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2B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F9A04D9" w14:textId="77777777" w:rsidR="00B917E7" w:rsidRPr="002E25D0" w:rsidRDefault="00B917E7" w:rsidP="002E25D0">
      <w:pPr>
        <w:pStyle w:val="Tekstpodstawowy"/>
        <w:spacing w:after="0" w:line="276" w:lineRule="auto"/>
        <w:ind w:left="6237"/>
        <w:rPr>
          <w:rFonts w:asciiTheme="minorHAnsi" w:hAnsiTheme="minorHAnsi" w:cstheme="minorHAnsi"/>
          <w:bCs/>
          <w:sz w:val="14"/>
          <w:szCs w:val="14"/>
        </w:rPr>
      </w:pPr>
      <w:bookmarkStart w:id="0" w:name="_Hlk126574828"/>
      <w:r w:rsidRPr="002E25D0">
        <w:rPr>
          <w:rFonts w:asciiTheme="minorHAnsi" w:hAnsiTheme="minorHAnsi" w:cstheme="minorHAnsi"/>
          <w:bCs/>
          <w:sz w:val="14"/>
          <w:szCs w:val="14"/>
        </w:rPr>
        <w:t xml:space="preserve">Załącznik nr  </w:t>
      </w:r>
      <w:r w:rsidR="00DF2F8B" w:rsidRPr="002E25D0">
        <w:rPr>
          <w:rFonts w:asciiTheme="minorHAnsi" w:hAnsiTheme="minorHAnsi" w:cstheme="minorHAnsi"/>
          <w:bCs/>
          <w:sz w:val="14"/>
          <w:szCs w:val="14"/>
        </w:rPr>
        <w:t>1</w:t>
      </w:r>
      <w:r w:rsidRPr="002E25D0">
        <w:rPr>
          <w:rFonts w:asciiTheme="minorHAnsi" w:hAnsiTheme="minorHAnsi" w:cstheme="minorHAnsi"/>
          <w:bCs/>
          <w:sz w:val="14"/>
          <w:szCs w:val="14"/>
        </w:rPr>
        <w:t xml:space="preserve"> </w:t>
      </w:r>
    </w:p>
    <w:p w14:paraId="0F6895FE" w14:textId="58199BD0" w:rsidR="002E25D0" w:rsidRPr="002E25D0" w:rsidRDefault="007E4B3F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asciiTheme="minorHAnsi" w:hAnsiTheme="minorHAnsi" w:cstheme="minorHAnsi"/>
          <w:bCs/>
          <w:sz w:val="14"/>
          <w:szCs w:val="14"/>
        </w:rPr>
        <w:t xml:space="preserve">do </w:t>
      </w:r>
      <w:r w:rsidR="00672E72" w:rsidRPr="002E25D0">
        <w:rPr>
          <w:rFonts w:asciiTheme="minorHAnsi" w:hAnsiTheme="minorHAnsi" w:cstheme="minorHAnsi"/>
          <w:bCs/>
          <w:sz w:val="14"/>
          <w:szCs w:val="14"/>
        </w:rPr>
        <w:t>Ogłoszenia o otwartym konkursie</w:t>
      </w:r>
      <w:r w:rsidR="00672E72" w:rsidRPr="002E25D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672E72" w:rsidRPr="002E25D0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="005B1905" w:rsidRPr="002E25D0">
        <w:rPr>
          <w:rFonts w:cs="Calibri"/>
          <w:color w:val="000000"/>
          <w:sz w:val="14"/>
          <w:szCs w:val="14"/>
        </w:rPr>
        <w:t>na</w:t>
      </w:r>
      <w:r w:rsidR="002E25D0" w:rsidRPr="002E25D0">
        <w:rPr>
          <w:rFonts w:cs="Calibri"/>
          <w:color w:val="000000"/>
          <w:sz w:val="14"/>
          <w:szCs w:val="14"/>
        </w:rPr>
        <w:t xml:space="preserve"> realizację zadania publicznego w zakresie działalności na rzecz organizacji pozarządowych oraz podmiotów wymienionych w art. 3 ust. 3 ustawy z dnia 24 kwietnia 2003 r. o działalności pożytku publicznego i o wolontariacie,</w:t>
      </w:r>
    </w:p>
    <w:p w14:paraId="692F79F2" w14:textId="05200B56" w:rsidR="002E25D0" w:rsidRPr="002E25D0" w:rsidRDefault="002E25D0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1" w:name="_Hlk126573894"/>
      <w:r w:rsidRPr="002E25D0">
        <w:rPr>
          <w:rFonts w:cs="Calibri"/>
          <w:color w:val="000000"/>
          <w:sz w:val="14"/>
          <w:szCs w:val="14"/>
        </w:rPr>
        <w:t>„</w:t>
      </w:r>
      <w:proofErr w:type="spellStart"/>
      <w:r w:rsidRPr="002E25D0">
        <w:rPr>
          <w:rFonts w:cs="Calibri"/>
          <w:color w:val="000000"/>
          <w:sz w:val="14"/>
          <w:szCs w:val="14"/>
        </w:rPr>
        <w:t>Lokalni-Aktywni</w:t>
      </w:r>
      <w:proofErr w:type="spellEnd"/>
      <w:r w:rsidRPr="002E25D0">
        <w:rPr>
          <w:rFonts w:cs="Calibri"/>
          <w:color w:val="000000"/>
          <w:sz w:val="14"/>
          <w:szCs w:val="14"/>
        </w:rPr>
        <w:t>” wspólne spędzanie czasu – bezpieczeństwo – rywalizacja – integracja mieszkańców gminy Nysa</w:t>
      </w:r>
      <w:bookmarkEnd w:id="1"/>
      <w:r w:rsidRPr="002E25D0">
        <w:rPr>
          <w:rFonts w:cs="Calibri"/>
          <w:color w:val="000000"/>
          <w:sz w:val="14"/>
          <w:szCs w:val="14"/>
        </w:rPr>
        <w:t>,</w:t>
      </w:r>
      <w:r w:rsidR="009056D3">
        <w:rPr>
          <w:rFonts w:cs="Calibri"/>
          <w:color w:val="000000"/>
          <w:sz w:val="14"/>
          <w:szCs w:val="14"/>
        </w:rPr>
        <w:t xml:space="preserve"> w 2023r.</w:t>
      </w:r>
      <w:r w:rsidRPr="002E25D0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bookmarkEnd w:id="0"/>
    <w:p w14:paraId="210AAC22" w14:textId="02CF4737" w:rsidR="00B917E7" w:rsidRPr="005D3DBC" w:rsidRDefault="00B917E7" w:rsidP="002E25D0">
      <w:pPr>
        <w:pStyle w:val="Tekstpodstawowy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17A5876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3DA084FA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1ABA72BA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21A4A0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597CFC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C0A02B2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16297F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842EE3D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DE7999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D017DE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3098BC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A602C27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68AB56E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EE799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6B2C1AB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8FD35B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50275D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A706499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4CFF5B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912F0F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924725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BC8EB9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BBFB4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44A3320D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plikacji Generator </w:t>
            </w:r>
            <w:proofErr w:type="spellStart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eNGO</w:t>
            </w:r>
            <w:proofErr w:type="spellEnd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C3FF1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1E753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849B7A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D438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756BBE99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42C3A6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58ADE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14D87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C0A9F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444730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47FC231C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7BDC55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C08052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07A2A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F7CAD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D82B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4582701C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DBBC5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D54746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1C10F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3809D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9D94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3813B5CB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585787CB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31FB7E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2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38A0D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622D3ED4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7CD02E84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995868C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6E2F2E6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10155E8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B4972FC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BCCEEE2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F53CED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718816CC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315261A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637BE6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C951931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F469B5" w14:textId="77777777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2"/>
    </w:tbl>
    <w:p w14:paraId="0CDF8C58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7717C5BC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6609BF38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1EF9C65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6F3B1999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4951F78B" w14:textId="77777777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582370123">
    <w:abstractNumId w:val="0"/>
  </w:num>
  <w:num w:numId="2" w16cid:durableId="10715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E7"/>
    <w:rsid w:val="000A16BC"/>
    <w:rsid w:val="00111E64"/>
    <w:rsid w:val="001C6421"/>
    <w:rsid w:val="001D3BFB"/>
    <w:rsid w:val="002A4B23"/>
    <w:rsid w:val="002C5998"/>
    <w:rsid w:val="002E25D0"/>
    <w:rsid w:val="002F24A6"/>
    <w:rsid w:val="00373CC9"/>
    <w:rsid w:val="003C7983"/>
    <w:rsid w:val="00487B7D"/>
    <w:rsid w:val="005750C6"/>
    <w:rsid w:val="005B1905"/>
    <w:rsid w:val="00672E72"/>
    <w:rsid w:val="007502D4"/>
    <w:rsid w:val="007E4B3F"/>
    <w:rsid w:val="009056D3"/>
    <w:rsid w:val="00920216"/>
    <w:rsid w:val="009503FB"/>
    <w:rsid w:val="009B2848"/>
    <w:rsid w:val="009C6EF0"/>
    <w:rsid w:val="00AA7510"/>
    <w:rsid w:val="00B43FAF"/>
    <w:rsid w:val="00B917E7"/>
    <w:rsid w:val="00BD69D9"/>
    <w:rsid w:val="00CE64E6"/>
    <w:rsid w:val="00D17289"/>
    <w:rsid w:val="00DF2F8B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5F6"/>
  <w15:docId w15:val="{85EFB8B0-3F72-423A-86C7-57DC5C4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2E25D0"/>
    <w:pPr>
      <w:jc w:val="center"/>
    </w:pPr>
    <w:rPr>
      <w:rFonts w:ascii="Calibri" w:hAnsi="Calibri"/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Monika Jodko</cp:lastModifiedBy>
  <cp:revision>17</cp:revision>
  <cp:lastPrinted>2023-02-14T12:55:00Z</cp:lastPrinted>
  <dcterms:created xsi:type="dcterms:W3CDTF">2021-11-19T10:55:00Z</dcterms:created>
  <dcterms:modified xsi:type="dcterms:W3CDTF">2023-02-14T12:55:00Z</dcterms:modified>
</cp:coreProperties>
</file>