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57DB" w14:textId="703E68A6" w:rsidR="00C325DA" w:rsidRPr="008A4222" w:rsidRDefault="00C325DA" w:rsidP="00C325DA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 xml:space="preserve">Uchwała Nr  </w:t>
      </w:r>
      <w:r w:rsidR="00FE481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pl-PL"/>
        </w:rPr>
        <w:t>8884</w:t>
      </w:r>
      <w:r w:rsidRPr="008A4222">
        <w:rPr>
          <w:rFonts w:ascii="Calibri" w:hAnsi="Calibri" w:cs="Calibri"/>
          <w:b/>
          <w:bCs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14:paraId="262119AB" w14:textId="77777777" w:rsidR="00C325DA" w:rsidRPr="008A4222" w:rsidRDefault="00C325DA" w:rsidP="00C325DA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>Zarządu Województwa Opolskiego</w:t>
      </w:r>
    </w:p>
    <w:p w14:paraId="5EE275EF" w14:textId="627E375E" w:rsidR="00C325DA" w:rsidRPr="008A4222" w:rsidRDefault="00C325DA" w:rsidP="00C325DA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FE4812">
        <w:rPr>
          <w:rFonts w:ascii="Calibri" w:hAnsi="Calibri" w:cs="Calibri"/>
          <w:b/>
          <w:bCs/>
          <w:sz w:val="22"/>
          <w:szCs w:val="22"/>
          <w:lang w:val="pl-PL"/>
        </w:rPr>
        <w:t xml:space="preserve">20 lutego </w:t>
      </w:r>
      <w:r>
        <w:rPr>
          <w:rFonts w:ascii="Calibri" w:hAnsi="Calibri" w:cs="Calibri"/>
          <w:b/>
          <w:bCs/>
          <w:sz w:val="22"/>
          <w:szCs w:val="22"/>
        </w:rPr>
        <w:t>2023</w:t>
      </w:r>
      <w:r w:rsidRPr="008A4222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30D3473D" w14:textId="77777777" w:rsidR="00C325DA" w:rsidRDefault="00C325DA" w:rsidP="00C325D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460BAD7" w14:textId="77777777" w:rsidR="00C325DA" w:rsidRPr="008A4222" w:rsidRDefault="00C325DA" w:rsidP="00C325D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DEC8F1C" w14:textId="52C88115" w:rsidR="00C325DA" w:rsidRPr="004E2926" w:rsidRDefault="00C325DA" w:rsidP="00C325DA">
      <w:pPr>
        <w:pStyle w:val="Tekstpodstawowy"/>
        <w:spacing w:before="46"/>
        <w:rPr>
          <w:rFonts w:asciiTheme="minorHAnsi" w:hAnsiTheme="minorHAnsi" w:cstheme="minorHAnsi"/>
          <w:b/>
          <w:sz w:val="22"/>
          <w:szCs w:val="22"/>
        </w:rPr>
      </w:pPr>
      <w:r w:rsidRPr="004E2926">
        <w:rPr>
          <w:rFonts w:ascii="Calibri" w:hAnsi="Calibri" w:cs="Calibri"/>
          <w:b/>
          <w:sz w:val="22"/>
          <w:szCs w:val="22"/>
        </w:rPr>
        <w:t xml:space="preserve">w sprawie </w:t>
      </w:r>
      <w:r w:rsidRPr="004E2926">
        <w:rPr>
          <w:rFonts w:ascii="Calibri" w:hAnsi="Calibri" w:cs="Calibri"/>
          <w:b/>
          <w:color w:val="000000"/>
          <w:sz w:val="22"/>
          <w:szCs w:val="22"/>
        </w:rPr>
        <w:t xml:space="preserve">ogłoszenia otwartego konkurs ofert na realizację zadania publicznego </w:t>
      </w:r>
      <w:r w:rsidRPr="004E2926">
        <w:rPr>
          <w:rFonts w:ascii="Calibri" w:hAnsi="Calibri" w:cs="Calibri"/>
          <w:b/>
          <w:sz w:val="22"/>
          <w:szCs w:val="22"/>
        </w:rPr>
        <w:t xml:space="preserve">w zakresie </w:t>
      </w:r>
      <w:r w:rsidRPr="004E2926">
        <w:rPr>
          <w:rFonts w:asciiTheme="minorHAnsi" w:hAnsiTheme="minorHAnsi" w:cstheme="minorHAnsi"/>
          <w:b/>
          <w:sz w:val="22"/>
          <w:szCs w:val="22"/>
        </w:rPr>
        <w:t xml:space="preserve">działalności na rzecz organizacji pozarządowych oraz </w:t>
      </w:r>
      <w:r>
        <w:rPr>
          <w:rFonts w:asciiTheme="minorHAnsi" w:hAnsiTheme="minorHAnsi" w:cstheme="minorHAnsi"/>
          <w:b/>
          <w:sz w:val="22"/>
          <w:szCs w:val="22"/>
        </w:rPr>
        <w:t xml:space="preserve">innych uprawnionych </w:t>
      </w:r>
      <w:r w:rsidRPr="004E2926">
        <w:rPr>
          <w:rFonts w:asciiTheme="minorHAnsi" w:hAnsiTheme="minorHAnsi" w:cstheme="minorHAnsi"/>
          <w:b/>
          <w:sz w:val="22"/>
          <w:szCs w:val="22"/>
        </w:rPr>
        <w:t xml:space="preserve">podmiotów na realizację przedsięwzięć w ramach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4E2926">
        <w:rPr>
          <w:rFonts w:asciiTheme="minorHAnsi" w:hAnsiTheme="minorHAnsi" w:cstheme="minorHAnsi"/>
          <w:b/>
          <w:sz w:val="22"/>
          <w:szCs w:val="22"/>
        </w:rPr>
        <w:t xml:space="preserve">Marszałkowskiego Budżetu Obywatelskiego </w:t>
      </w:r>
      <w:r>
        <w:rPr>
          <w:rFonts w:asciiTheme="minorHAnsi" w:hAnsiTheme="minorHAnsi" w:cstheme="minorHAnsi"/>
          <w:b/>
          <w:sz w:val="22"/>
          <w:szCs w:val="22"/>
        </w:rPr>
        <w:t xml:space="preserve">na 2023 r. </w:t>
      </w:r>
      <w:r w:rsidRPr="004E2926">
        <w:rPr>
          <w:rFonts w:asciiTheme="minorHAnsi" w:hAnsiTheme="minorHAnsi" w:cstheme="minorHAnsi"/>
          <w:b/>
          <w:sz w:val="22"/>
          <w:szCs w:val="22"/>
        </w:rPr>
        <w:t>– V edycja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4E2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2926">
        <w:rPr>
          <w:rStyle w:val="Pogrubienie"/>
          <w:rFonts w:ascii="Calibri" w:hAnsi="Calibri" w:cs="Calibri"/>
          <w:bCs w:val="0"/>
          <w:sz w:val="22"/>
          <w:szCs w:val="22"/>
        </w:rPr>
        <w:t>pn.: „</w:t>
      </w:r>
      <w:proofErr w:type="spellStart"/>
      <w:r w:rsidRPr="004E2926">
        <w:rPr>
          <w:rStyle w:val="Pogrubienie"/>
          <w:rFonts w:ascii="Calibri" w:hAnsi="Calibri" w:cs="Calibri"/>
          <w:bCs w:val="0"/>
          <w:sz w:val="22"/>
          <w:szCs w:val="22"/>
        </w:rPr>
        <w:t>Lokalni-Aktywni</w:t>
      </w:r>
      <w:proofErr w:type="spellEnd"/>
      <w:r w:rsidRPr="004E2926">
        <w:rPr>
          <w:rStyle w:val="Pogrubienie"/>
          <w:rFonts w:ascii="Calibri" w:hAnsi="Calibri" w:cs="Calibri"/>
          <w:bCs w:val="0"/>
          <w:sz w:val="22"/>
          <w:szCs w:val="22"/>
        </w:rPr>
        <w:t xml:space="preserve">” wspólne spędzanie czasu – bezpieczeństwo – </w:t>
      </w:r>
      <w:r>
        <w:rPr>
          <w:rStyle w:val="Pogrubienie"/>
          <w:rFonts w:ascii="Calibri" w:hAnsi="Calibri" w:cs="Calibri"/>
          <w:bCs w:val="0"/>
          <w:sz w:val="22"/>
          <w:szCs w:val="22"/>
        </w:rPr>
        <w:t xml:space="preserve">rywalizacja – </w:t>
      </w:r>
      <w:r w:rsidRPr="004E2926">
        <w:rPr>
          <w:rStyle w:val="Pogrubienie"/>
          <w:rFonts w:ascii="Calibri" w:hAnsi="Calibri" w:cs="Calibri"/>
          <w:bCs w:val="0"/>
          <w:sz w:val="22"/>
          <w:szCs w:val="22"/>
        </w:rPr>
        <w:t>integracja mieszkańców gminy Nysa</w:t>
      </w:r>
      <w:r>
        <w:rPr>
          <w:rStyle w:val="Pogrubienie"/>
          <w:rFonts w:ascii="Calibri" w:hAnsi="Calibri" w:cs="Calibri"/>
          <w:bCs w:val="0"/>
          <w:sz w:val="22"/>
          <w:szCs w:val="22"/>
        </w:rPr>
        <w:t>,</w:t>
      </w:r>
      <w:r w:rsidR="00735A2C">
        <w:rPr>
          <w:rStyle w:val="Pogrubienie"/>
          <w:rFonts w:ascii="Calibri" w:hAnsi="Calibri" w:cs="Calibri"/>
          <w:bCs w:val="0"/>
          <w:sz w:val="22"/>
          <w:szCs w:val="22"/>
          <w:lang w:val="pl-PL"/>
        </w:rPr>
        <w:t xml:space="preserve"> </w:t>
      </w:r>
      <w:r w:rsidRPr="004E2926">
        <w:rPr>
          <w:rFonts w:ascii="Calibri" w:hAnsi="Calibri" w:cs="Calibri"/>
          <w:b/>
          <w:color w:val="000000"/>
          <w:sz w:val="22"/>
          <w:szCs w:val="22"/>
        </w:rPr>
        <w:t xml:space="preserve">skierowanego </w:t>
      </w:r>
      <w:bookmarkStart w:id="0" w:name="_Hlk86606214"/>
      <w:r w:rsidRPr="004E2926">
        <w:rPr>
          <w:rFonts w:ascii="Calibri" w:hAnsi="Calibri" w:cs="Calibri"/>
          <w:b/>
          <w:color w:val="000000"/>
          <w:sz w:val="22"/>
          <w:szCs w:val="22"/>
        </w:rPr>
        <w:t>do organizacji pozarządowych i innych uprawnionych podmiotów wskazanych w art. 3 ust. 3 ustawy z dnia 24 kwietnia 2003 r. o działalności pożytku publicznego i o wolontariacie</w:t>
      </w:r>
      <w:bookmarkEnd w:id="0"/>
    </w:p>
    <w:p w14:paraId="773B3089" w14:textId="77777777" w:rsidR="00C325DA" w:rsidRDefault="00C325DA" w:rsidP="00C325DA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4C1F247" w14:textId="77777777" w:rsidR="00C325DA" w:rsidRDefault="00C325DA" w:rsidP="00C325DA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786709" w14:textId="77777777" w:rsidR="00C325DA" w:rsidRPr="0020264A" w:rsidRDefault="00C325DA" w:rsidP="00C325DA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158490" w14:textId="77777777" w:rsidR="00C325DA" w:rsidRDefault="00C325DA" w:rsidP="00C325DA">
      <w:pPr>
        <w:spacing w:after="6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</w:t>
      </w:r>
      <w:r w:rsidRPr="00935AF9">
        <w:rPr>
          <w:rFonts w:ascii="Calibri" w:hAnsi="Calibri" w:cs="Calibri"/>
          <w:sz w:val="22"/>
          <w:szCs w:val="22"/>
        </w:rPr>
        <w:t xml:space="preserve">art. 41 ust. 1 ustawy z dnia 5 czerwca 1998 r. o samorządzie województwa </w:t>
      </w:r>
      <w:r w:rsidRPr="00935AF9">
        <w:rPr>
          <w:rFonts w:ascii="Calibri" w:hAnsi="Calibri" w:cs="Calibri"/>
          <w:sz w:val="22"/>
          <w:szCs w:val="22"/>
        </w:rPr>
        <w:br/>
        <w:t>(</w:t>
      </w:r>
      <w:proofErr w:type="spellStart"/>
      <w:r w:rsidRPr="00935AF9">
        <w:rPr>
          <w:rFonts w:ascii="Calibri" w:hAnsi="Calibri" w:cs="Calibri"/>
          <w:sz w:val="22"/>
          <w:szCs w:val="22"/>
        </w:rPr>
        <w:t>t.j</w:t>
      </w:r>
      <w:proofErr w:type="spellEnd"/>
      <w:r w:rsidRPr="00935AF9">
        <w:rPr>
          <w:rFonts w:ascii="Calibri" w:hAnsi="Calibri" w:cs="Calibri"/>
          <w:sz w:val="22"/>
          <w:szCs w:val="22"/>
        </w:rPr>
        <w:t>. Dz. U. z 2022 r. poz. 2094)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935AF9">
        <w:rPr>
          <w:rFonts w:ascii="Calibri" w:hAnsi="Calibri" w:cs="Calibri"/>
          <w:sz w:val="22"/>
          <w:szCs w:val="22"/>
        </w:rPr>
        <w:t>art. 4 ust. 1 pkt</w:t>
      </w:r>
      <w:r>
        <w:rPr>
          <w:rFonts w:ascii="Calibri" w:hAnsi="Calibri" w:cs="Calibri"/>
          <w:sz w:val="22"/>
          <w:szCs w:val="22"/>
        </w:rPr>
        <w:t>.</w:t>
      </w:r>
      <w:r w:rsidRPr="00935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33</w:t>
      </w:r>
      <w:r w:rsidRPr="00935AF9">
        <w:rPr>
          <w:rFonts w:ascii="Calibri" w:hAnsi="Calibri" w:cs="Calibri"/>
          <w:sz w:val="22"/>
          <w:szCs w:val="22"/>
        </w:rPr>
        <w:t>, art. 11 ust. 1</w:t>
      </w:r>
      <w:r>
        <w:rPr>
          <w:rFonts w:ascii="Calibri" w:hAnsi="Calibri" w:cs="Calibri"/>
          <w:sz w:val="22"/>
          <w:szCs w:val="22"/>
        </w:rPr>
        <w:t>-</w:t>
      </w:r>
      <w:r w:rsidRPr="00935AF9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i</w:t>
      </w:r>
      <w:r w:rsidRPr="00935AF9">
        <w:rPr>
          <w:rFonts w:ascii="Calibri" w:hAnsi="Calibri" w:cs="Calibri"/>
          <w:sz w:val="22"/>
          <w:szCs w:val="22"/>
        </w:rPr>
        <w:t xml:space="preserve"> art. 13</w:t>
      </w:r>
      <w:r>
        <w:rPr>
          <w:rFonts w:ascii="Calibri" w:hAnsi="Calibri" w:cs="Calibri"/>
          <w:sz w:val="22"/>
          <w:szCs w:val="22"/>
        </w:rPr>
        <w:t xml:space="preserve"> ustawy z dnia 24 kwietnia </w:t>
      </w:r>
      <w:r>
        <w:rPr>
          <w:rFonts w:ascii="Calibri" w:hAnsi="Calibri" w:cs="Calibri"/>
          <w:sz w:val="22"/>
          <w:szCs w:val="22"/>
        </w:rPr>
        <w:br/>
      </w:r>
      <w:r w:rsidRPr="00CF573C">
        <w:rPr>
          <w:rFonts w:ascii="Calibri" w:hAnsi="Calibri" w:cs="Calibri"/>
          <w:sz w:val="22"/>
          <w:szCs w:val="22"/>
        </w:rPr>
        <w:t>2003 r. o działalności pożytku publicznego i o wolontariacie (</w:t>
      </w:r>
      <w:proofErr w:type="spellStart"/>
      <w:r w:rsidRPr="00CF573C">
        <w:rPr>
          <w:rFonts w:ascii="Calibri" w:hAnsi="Calibri" w:cs="Calibri"/>
          <w:sz w:val="22"/>
          <w:szCs w:val="22"/>
        </w:rPr>
        <w:t>t.j</w:t>
      </w:r>
      <w:proofErr w:type="spellEnd"/>
      <w:r w:rsidRPr="00CF573C">
        <w:rPr>
          <w:rFonts w:ascii="Calibri" w:hAnsi="Calibri" w:cs="Calibri"/>
          <w:sz w:val="22"/>
          <w:szCs w:val="22"/>
        </w:rPr>
        <w:t xml:space="preserve">. Dz. U. z 2022 r. poz. 1327 z </w:t>
      </w:r>
      <w:proofErr w:type="spellStart"/>
      <w:r w:rsidRPr="00CF573C">
        <w:rPr>
          <w:rFonts w:ascii="Calibri" w:hAnsi="Calibri" w:cs="Calibri"/>
          <w:sz w:val="22"/>
          <w:szCs w:val="22"/>
        </w:rPr>
        <w:t>późn</w:t>
      </w:r>
      <w:proofErr w:type="spellEnd"/>
      <w:r w:rsidRPr="00CF573C">
        <w:rPr>
          <w:rFonts w:ascii="Calibri" w:hAnsi="Calibri" w:cs="Calibri"/>
          <w:sz w:val="22"/>
          <w:szCs w:val="22"/>
        </w:rPr>
        <w:t xml:space="preserve">. zm.) </w:t>
      </w:r>
      <w:r w:rsidRPr="00CF573C">
        <w:rPr>
          <w:rFonts w:ascii="Calibri" w:hAnsi="Calibri" w:cs="Calibri"/>
          <w:sz w:val="22"/>
          <w:szCs w:val="22"/>
        </w:rPr>
        <w:br/>
        <w:t xml:space="preserve">w związku z § 6 ust. 1 Regulaminu organizacji otwartych konkursów ofert na realizację zadań w sferze pożytku publicznego </w:t>
      </w:r>
      <w:r w:rsidRPr="00DB0A34">
        <w:rPr>
          <w:rFonts w:ascii="Calibri" w:hAnsi="Calibri" w:cs="Calibri"/>
          <w:sz w:val="22"/>
          <w:szCs w:val="22"/>
        </w:rPr>
        <w:t>ogłaszanych przez Województwo Opolskie lub jednostki organizacyjne Samorządu Województwa Opolskiego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CF573C">
        <w:rPr>
          <w:rFonts w:ascii="Calibri" w:hAnsi="Calibri" w:cs="Calibri"/>
          <w:sz w:val="22"/>
          <w:szCs w:val="22"/>
        </w:rPr>
        <w:t>stanowiącego załącznik do Uchwały Nr 5997/2021 Zarządu Województwa Opolskiego z dnia 29 listopada 2021 r. w sprawie przyjęcia Regulaminu organizacji otwartych konkursów ofert na realizację zadań w sferze pożytku publicznego ogłaszanych przez Województwo Opolskie lub jednostki organizacyjne Samorządu Województwa Opolskiego</w:t>
      </w:r>
      <w:r>
        <w:rPr>
          <w:rFonts w:ascii="Calibri" w:hAnsi="Calibri" w:cs="Calibri"/>
          <w:sz w:val="22"/>
          <w:szCs w:val="22"/>
        </w:rPr>
        <w:t xml:space="preserve"> (ze</w:t>
      </w:r>
      <w:r w:rsidRPr="00CF573C">
        <w:rPr>
          <w:rFonts w:ascii="Calibri" w:hAnsi="Calibri" w:cs="Calibri"/>
          <w:sz w:val="22"/>
          <w:szCs w:val="22"/>
        </w:rPr>
        <w:t xml:space="preserve"> zm.), Zarząd Województwa Opolskiego uchwala, co następuje:</w:t>
      </w:r>
    </w:p>
    <w:p w14:paraId="698B35F1" w14:textId="77777777" w:rsidR="00C325DA" w:rsidRPr="00935AF9" w:rsidRDefault="00C325DA" w:rsidP="00C325DA">
      <w:pPr>
        <w:spacing w:after="6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CA15025" w14:textId="77777777" w:rsidR="00C325DA" w:rsidRPr="008A4222" w:rsidRDefault="00C325DA" w:rsidP="00C325DA">
      <w:pPr>
        <w:pStyle w:val="Tekstpodstawowy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>§ 1</w:t>
      </w:r>
    </w:p>
    <w:p w14:paraId="738C5D00" w14:textId="53A434CE" w:rsidR="00C325DA" w:rsidRPr="00C40F37" w:rsidRDefault="00C325DA" w:rsidP="00C325DA">
      <w:pPr>
        <w:pStyle w:val="Tekstpodstawowy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2462287"/>
      <w:r w:rsidRPr="009F3AF4">
        <w:rPr>
          <w:rFonts w:ascii="Calibri" w:hAnsi="Calibri" w:cs="Calibri"/>
          <w:sz w:val="22"/>
          <w:szCs w:val="22"/>
        </w:rPr>
        <w:t xml:space="preserve">Ogłasza się otwarty konkurs ofert </w:t>
      </w:r>
      <w:r w:rsidRPr="009F3AF4">
        <w:rPr>
          <w:rFonts w:ascii="Calibri" w:hAnsi="Calibri" w:cs="Calibri"/>
          <w:color w:val="000000"/>
          <w:sz w:val="22"/>
          <w:szCs w:val="22"/>
        </w:rPr>
        <w:t>na wykonanie przez organizacje</w:t>
      </w:r>
      <w:r>
        <w:rPr>
          <w:rFonts w:ascii="Calibri" w:hAnsi="Calibri" w:cs="Calibri"/>
          <w:color w:val="000000"/>
          <w:sz w:val="22"/>
          <w:szCs w:val="22"/>
        </w:rPr>
        <w:t xml:space="preserve"> pozarządowe</w:t>
      </w:r>
      <w:r w:rsidRPr="009F3AF4">
        <w:rPr>
          <w:rFonts w:ascii="Calibri" w:hAnsi="Calibri" w:cs="Calibri"/>
          <w:color w:val="000000"/>
          <w:sz w:val="22"/>
          <w:szCs w:val="22"/>
        </w:rPr>
        <w:t xml:space="preserve"> i inne uprawnione Podmioty prowadzące działalność pożytku publicznego w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9F3AF4">
        <w:rPr>
          <w:rFonts w:ascii="Calibri" w:hAnsi="Calibri" w:cs="Calibri"/>
          <w:color w:val="000000"/>
          <w:sz w:val="22"/>
          <w:szCs w:val="22"/>
        </w:rPr>
        <w:t xml:space="preserve"> roku zada</w:t>
      </w:r>
      <w:r>
        <w:rPr>
          <w:rFonts w:ascii="Calibri" w:hAnsi="Calibri" w:cs="Calibri"/>
          <w:color w:val="000000"/>
          <w:sz w:val="22"/>
          <w:szCs w:val="22"/>
        </w:rPr>
        <w:t>ń</w:t>
      </w:r>
      <w:r w:rsidRPr="009F3AF4">
        <w:rPr>
          <w:rFonts w:ascii="Calibri" w:hAnsi="Calibri" w:cs="Calibri"/>
          <w:color w:val="000000"/>
          <w:sz w:val="22"/>
          <w:szCs w:val="22"/>
        </w:rPr>
        <w:t xml:space="preserve"> publicznych Samorządu Województwa Opolskiego </w:t>
      </w:r>
      <w:r w:rsidRPr="009F3AF4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zakresie</w:t>
      </w:r>
      <w:r w:rsidRPr="009F3AF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działalności </w:t>
      </w:r>
      <w:r w:rsidRPr="00B04BCD">
        <w:rPr>
          <w:rFonts w:asciiTheme="minorHAnsi" w:hAnsiTheme="minorHAnsi" w:cstheme="minorHAnsi"/>
          <w:bCs/>
          <w:sz w:val="22"/>
          <w:szCs w:val="22"/>
        </w:rPr>
        <w:t>na rzecz organizacji pozarządowych oraz podmiotów wymienionych w art. 3 ust. 3</w:t>
      </w:r>
      <w:r w:rsidRPr="002951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F37">
        <w:rPr>
          <w:rFonts w:asciiTheme="minorHAnsi" w:hAnsiTheme="minorHAnsi" w:cstheme="minorHAnsi"/>
          <w:bCs/>
          <w:sz w:val="22"/>
          <w:szCs w:val="22"/>
        </w:rPr>
        <w:t>ustawy z dnia 24 kwietnia 2003 r. o działalności pożytku publicznego i o wolontariacie</w:t>
      </w:r>
      <w:r w:rsidRPr="00B04BCD">
        <w:rPr>
          <w:rFonts w:asciiTheme="minorHAnsi" w:hAnsiTheme="minorHAnsi" w:cstheme="minorHAnsi"/>
          <w:bCs/>
          <w:sz w:val="22"/>
          <w:szCs w:val="22"/>
        </w:rPr>
        <w:t xml:space="preserve">, w zakresie określonym w </w:t>
      </w:r>
      <w:r w:rsidR="00AA679F">
        <w:rPr>
          <w:rFonts w:asciiTheme="minorHAnsi" w:hAnsiTheme="minorHAnsi" w:cstheme="minorHAnsi"/>
          <w:bCs/>
          <w:sz w:val="22"/>
          <w:szCs w:val="22"/>
          <w:lang w:val="pl-PL"/>
        </w:rPr>
        <w:t>art. 4</w:t>
      </w:r>
      <w:r w:rsidR="00B30F8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ust. 1</w:t>
      </w:r>
      <w:r w:rsidR="00AA679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B04BCD">
        <w:rPr>
          <w:rFonts w:asciiTheme="minorHAnsi" w:hAnsiTheme="minorHAnsi" w:cstheme="minorHAnsi"/>
          <w:bCs/>
          <w:sz w:val="22"/>
          <w:szCs w:val="22"/>
        </w:rPr>
        <w:t xml:space="preserve">pkt 1 – 32a </w:t>
      </w:r>
      <w:r>
        <w:rPr>
          <w:rFonts w:asciiTheme="minorHAnsi" w:hAnsiTheme="minorHAnsi" w:cstheme="minorHAnsi"/>
          <w:bCs/>
          <w:sz w:val="22"/>
          <w:szCs w:val="22"/>
        </w:rPr>
        <w:t xml:space="preserve">tej </w:t>
      </w:r>
      <w:r w:rsidRPr="00B04BCD">
        <w:rPr>
          <w:rFonts w:asciiTheme="minorHAnsi" w:hAnsiTheme="minorHAnsi" w:cstheme="minorHAnsi"/>
          <w:bCs/>
          <w:sz w:val="22"/>
          <w:szCs w:val="22"/>
        </w:rPr>
        <w:t>ustawy</w:t>
      </w:r>
      <w:r>
        <w:rPr>
          <w:rFonts w:asciiTheme="minorHAnsi" w:hAnsiTheme="minorHAnsi" w:cstheme="minorHAnsi"/>
          <w:bCs/>
          <w:sz w:val="22"/>
          <w:szCs w:val="22"/>
        </w:rPr>
        <w:t xml:space="preserve"> na realizację przedsięwzięć w ramach „Marszałkowskiego Budżetu Obywatelskiego na 2023 r. – V edycja” </w:t>
      </w:r>
      <w:r w:rsidRPr="00B04BC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pn.: „</w:t>
      </w:r>
      <w:proofErr w:type="spellStart"/>
      <w:r w:rsidRPr="00B04BC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Lokalni-Aktywni</w:t>
      </w:r>
      <w:proofErr w:type="spellEnd"/>
      <w:r w:rsidRPr="00B04BC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” wspólne spędzanie czasu – bezpieczeństwo –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rywalizacja – </w:t>
      </w:r>
      <w:r w:rsidRPr="00B04BC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integracja mieszkańców gminy Nysa</w:t>
      </w:r>
      <w:r>
        <w:rPr>
          <w:rStyle w:val="Pogrubienie"/>
          <w:rFonts w:ascii="Calibri" w:hAnsi="Calibri" w:cs="Calibri"/>
          <w:sz w:val="22"/>
          <w:szCs w:val="22"/>
        </w:rPr>
        <w:t>.</w:t>
      </w:r>
    </w:p>
    <w:bookmarkEnd w:id="1"/>
    <w:p w14:paraId="6AD8C6BA" w14:textId="77777777" w:rsidR="00C325DA" w:rsidRPr="00906BF0" w:rsidRDefault="00C325DA" w:rsidP="00C325DA">
      <w:pPr>
        <w:pStyle w:val="Tekstpodstawowy"/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94CC5FC" w14:textId="77777777" w:rsidR="00C325DA" w:rsidRPr="008A4222" w:rsidRDefault="00C325DA" w:rsidP="00C325DA">
      <w:pPr>
        <w:pStyle w:val="Akapitzlist"/>
        <w:spacing w:after="60" w:line="276" w:lineRule="auto"/>
        <w:ind w:left="0"/>
        <w:jc w:val="center"/>
        <w:rPr>
          <w:rFonts w:cs="Calibri"/>
          <w:b/>
          <w:bCs/>
        </w:rPr>
      </w:pPr>
      <w:r w:rsidRPr="008A4222">
        <w:rPr>
          <w:rFonts w:cs="Calibri"/>
          <w:b/>
          <w:bCs/>
        </w:rPr>
        <w:t>§ 2</w:t>
      </w:r>
    </w:p>
    <w:p w14:paraId="31540421" w14:textId="77777777" w:rsidR="00C325DA" w:rsidRDefault="00C325DA" w:rsidP="00C325DA">
      <w:pPr>
        <w:pStyle w:val="Tekstpodstawowy"/>
        <w:spacing w:after="60" w:line="276" w:lineRule="auto"/>
        <w:rPr>
          <w:rFonts w:ascii="Calibri" w:hAnsi="Calibri" w:cs="Calibri"/>
          <w:bCs/>
          <w:sz w:val="22"/>
          <w:szCs w:val="22"/>
        </w:rPr>
      </w:pPr>
      <w:r w:rsidRPr="00935AF9">
        <w:rPr>
          <w:rFonts w:ascii="Calibri" w:hAnsi="Calibri" w:cs="Calibri"/>
          <w:bCs/>
          <w:sz w:val="22"/>
          <w:szCs w:val="22"/>
        </w:rPr>
        <w:t>Treść ogłoszenia</w:t>
      </w:r>
      <w:r>
        <w:rPr>
          <w:rFonts w:ascii="Calibri" w:hAnsi="Calibri" w:cs="Calibri"/>
          <w:bCs/>
          <w:sz w:val="22"/>
          <w:szCs w:val="22"/>
        </w:rPr>
        <w:t>, o którym mowa w</w:t>
      </w:r>
      <w:r w:rsidRPr="00935AF9">
        <w:rPr>
          <w:rFonts w:ascii="Calibri" w:hAnsi="Calibri" w:cs="Calibri"/>
          <w:bCs/>
          <w:sz w:val="22"/>
          <w:szCs w:val="22"/>
        </w:rPr>
        <w:t xml:space="preserve"> </w:t>
      </w:r>
      <w:r w:rsidRPr="00CF573C">
        <w:rPr>
          <w:rFonts w:ascii="Calibri" w:hAnsi="Calibri" w:cs="Calibri"/>
          <w:bCs/>
          <w:sz w:val="22"/>
          <w:szCs w:val="22"/>
        </w:rPr>
        <w:t>§</w:t>
      </w:r>
      <w:r>
        <w:rPr>
          <w:rFonts w:ascii="Calibri" w:hAnsi="Calibri" w:cs="Calibri"/>
          <w:bCs/>
          <w:sz w:val="22"/>
          <w:szCs w:val="22"/>
        </w:rPr>
        <w:t xml:space="preserve"> 1, </w:t>
      </w:r>
      <w:r w:rsidRPr="00935AF9">
        <w:rPr>
          <w:rFonts w:ascii="Calibri" w:hAnsi="Calibri" w:cs="Calibri"/>
          <w:bCs/>
          <w:sz w:val="22"/>
          <w:szCs w:val="22"/>
        </w:rPr>
        <w:t>stanowi załącznik do niniejszej Uchwały.</w:t>
      </w:r>
    </w:p>
    <w:p w14:paraId="7F2F2693" w14:textId="77777777" w:rsidR="00C325DA" w:rsidRPr="00935AF9" w:rsidRDefault="00C325DA" w:rsidP="00C325DA">
      <w:pPr>
        <w:pStyle w:val="Tekstpodstawowy"/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EE7C545" w14:textId="77777777" w:rsidR="00C325DA" w:rsidRPr="008A4222" w:rsidRDefault="00C325DA" w:rsidP="00C325DA">
      <w:pPr>
        <w:pStyle w:val="Tekstpodstawowy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>§ 3</w:t>
      </w:r>
    </w:p>
    <w:p w14:paraId="2C87C940" w14:textId="77777777" w:rsidR="00C325DA" w:rsidRDefault="00C325DA" w:rsidP="00C325DA">
      <w:pPr>
        <w:pStyle w:val="Tekstpodstawowy"/>
        <w:spacing w:after="60" w:line="276" w:lineRule="auto"/>
        <w:rPr>
          <w:rFonts w:ascii="Calibri" w:hAnsi="Calibri" w:cs="Calibri"/>
          <w:bCs/>
          <w:sz w:val="22"/>
          <w:szCs w:val="22"/>
        </w:rPr>
      </w:pPr>
      <w:r w:rsidRPr="008A4222">
        <w:rPr>
          <w:rFonts w:ascii="Calibri" w:hAnsi="Calibri" w:cs="Calibri"/>
          <w:bCs/>
          <w:sz w:val="22"/>
          <w:szCs w:val="22"/>
        </w:rPr>
        <w:t xml:space="preserve">Ogłoszenie zamieszcza się w Biuletynie Informacji Publicznej </w:t>
      </w:r>
      <w:r>
        <w:rPr>
          <w:rFonts w:ascii="Calibri" w:hAnsi="Calibri" w:cs="Calibri"/>
          <w:bCs/>
          <w:sz w:val="22"/>
          <w:szCs w:val="22"/>
        </w:rPr>
        <w:t>Samorządu</w:t>
      </w:r>
      <w:r w:rsidRPr="008A4222">
        <w:rPr>
          <w:rFonts w:ascii="Calibri" w:hAnsi="Calibri" w:cs="Calibri"/>
          <w:bCs/>
          <w:sz w:val="22"/>
          <w:szCs w:val="22"/>
        </w:rPr>
        <w:t xml:space="preserve"> Województwa Opolskiego, na stronie internetowej Urzędu Marszałkowskiego Województwa Opolskiego, w aplikacji Generator </w:t>
      </w:r>
      <w:proofErr w:type="spellStart"/>
      <w:r w:rsidRPr="008A4222">
        <w:rPr>
          <w:rFonts w:ascii="Calibri" w:hAnsi="Calibri" w:cs="Calibri"/>
          <w:bCs/>
          <w:sz w:val="22"/>
          <w:szCs w:val="22"/>
        </w:rPr>
        <w:t>eNGO</w:t>
      </w:r>
      <w:proofErr w:type="spellEnd"/>
      <w:r w:rsidRPr="008A4222">
        <w:rPr>
          <w:rFonts w:ascii="Calibri" w:hAnsi="Calibri" w:cs="Calibri"/>
          <w:bCs/>
          <w:sz w:val="22"/>
          <w:szCs w:val="22"/>
        </w:rPr>
        <w:t xml:space="preserve"> oraz w siedzibie Urzędu Marszałkowskiego Województwa Opolskiego, ul. Piastowska 14 w Opolu.</w:t>
      </w:r>
    </w:p>
    <w:p w14:paraId="71A09D50" w14:textId="77777777" w:rsidR="00C325DA" w:rsidRDefault="00C325DA" w:rsidP="00C325DA">
      <w:pPr>
        <w:pStyle w:val="Tekstpodstawowy"/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9BFF914" w14:textId="77777777" w:rsidR="00C325DA" w:rsidRPr="008A4222" w:rsidRDefault="00C325DA" w:rsidP="00C325DA">
      <w:pPr>
        <w:pStyle w:val="Tekstpodstawowy"/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4C34737" w14:textId="77777777" w:rsidR="00C325DA" w:rsidRPr="008A4222" w:rsidRDefault="00C325DA" w:rsidP="00C325DA">
      <w:pPr>
        <w:pStyle w:val="Tekstpodstawowy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>§ 4</w:t>
      </w:r>
    </w:p>
    <w:p w14:paraId="228FBF61" w14:textId="77777777" w:rsidR="00C325DA" w:rsidRDefault="00C325DA" w:rsidP="00C325DA">
      <w:pPr>
        <w:pStyle w:val="Tekstpodstawowy"/>
        <w:spacing w:after="60" w:line="276" w:lineRule="auto"/>
        <w:rPr>
          <w:rFonts w:ascii="Calibri" w:hAnsi="Calibri" w:cs="Calibri"/>
          <w:bCs/>
          <w:sz w:val="22"/>
          <w:szCs w:val="22"/>
        </w:rPr>
      </w:pPr>
      <w:r w:rsidRPr="008A4222">
        <w:rPr>
          <w:rFonts w:ascii="Calibri" w:hAnsi="Calibri" w:cs="Calibri"/>
          <w:bCs/>
          <w:sz w:val="22"/>
          <w:szCs w:val="22"/>
        </w:rPr>
        <w:t xml:space="preserve">Wykonanie Uchwały powierza się Dyrektorowi Biura Dialogu i Partnerstwa Obywatelskiego Urzędu Marszałkowskiego Województwa Opolskiego. </w:t>
      </w:r>
    </w:p>
    <w:p w14:paraId="7FADC121" w14:textId="77777777" w:rsidR="00C325DA" w:rsidRPr="008A4222" w:rsidRDefault="00C325DA" w:rsidP="00C325DA">
      <w:pPr>
        <w:pStyle w:val="Tekstpodstawowy"/>
        <w:spacing w:after="60" w:line="276" w:lineRule="auto"/>
        <w:rPr>
          <w:rFonts w:ascii="Calibri" w:hAnsi="Calibri" w:cs="Calibri"/>
          <w:bCs/>
          <w:sz w:val="22"/>
          <w:szCs w:val="22"/>
        </w:rPr>
      </w:pPr>
    </w:p>
    <w:p w14:paraId="47D70779" w14:textId="77777777" w:rsidR="00C325DA" w:rsidRPr="008A4222" w:rsidRDefault="00C325DA" w:rsidP="00C325DA">
      <w:pPr>
        <w:pStyle w:val="Tekstpodstawowy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A4222">
        <w:rPr>
          <w:rFonts w:ascii="Calibri" w:hAnsi="Calibri" w:cs="Calibri"/>
          <w:b/>
          <w:bCs/>
          <w:sz w:val="22"/>
          <w:szCs w:val="22"/>
        </w:rPr>
        <w:t>§ 5</w:t>
      </w:r>
    </w:p>
    <w:p w14:paraId="1F4689CC" w14:textId="77777777" w:rsidR="00C325DA" w:rsidRDefault="00C325DA" w:rsidP="00C325DA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8A4222">
        <w:rPr>
          <w:rFonts w:ascii="Calibri" w:hAnsi="Calibri" w:cs="Calibri"/>
          <w:bCs/>
          <w:sz w:val="22"/>
          <w:szCs w:val="22"/>
        </w:rPr>
        <w:t>Uchwała wchodzi w życie z dniem podjęcia.</w:t>
      </w:r>
    </w:p>
    <w:p w14:paraId="70210C9B" w14:textId="77777777" w:rsidR="00C325DA" w:rsidRDefault="00C325DA" w:rsidP="00C325DA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EED8AAC" w14:textId="77777777" w:rsidR="00C325DA" w:rsidRDefault="00C325DA" w:rsidP="00C325DA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9EDC5C5" w14:textId="77777777" w:rsidR="00C325DA" w:rsidRPr="00DE53F5" w:rsidRDefault="00C325DA" w:rsidP="00C325DA">
      <w:pPr>
        <w:pStyle w:val="Tekstpodstawowy"/>
        <w:spacing w:line="276" w:lineRule="auto"/>
        <w:rPr>
          <w:rFonts w:ascii="Calibri" w:hAnsi="Calibri" w:cs="Calibri"/>
        </w:rPr>
      </w:pPr>
    </w:p>
    <w:p w14:paraId="71C8F5DF" w14:textId="77777777" w:rsidR="00C325DA" w:rsidRPr="00DE53F5" w:rsidRDefault="00C325DA" w:rsidP="00C325DA">
      <w:pPr>
        <w:pStyle w:val="Tekstpodstawowy"/>
        <w:tabs>
          <w:tab w:val="left" w:pos="2130"/>
        </w:tabs>
        <w:spacing w:after="120" w:line="276" w:lineRule="auto"/>
        <w:rPr>
          <w:rFonts w:ascii="Calibri" w:hAnsi="Calibri" w:cs="Calibri"/>
          <w:sz w:val="10"/>
          <w:szCs w:val="10"/>
        </w:rPr>
      </w:pPr>
    </w:p>
    <w:p w14:paraId="458D6E03" w14:textId="77777777" w:rsidR="00C325DA" w:rsidRPr="008A4222" w:rsidRDefault="00C325DA" w:rsidP="00C325DA">
      <w:pPr>
        <w:pStyle w:val="Tekstpodstawowy"/>
        <w:spacing w:after="120" w:line="276" w:lineRule="auto"/>
        <w:ind w:right="-567" w:firstLine="4111"/>
        <w:rPr>
          <w:rFonts w:ascii="Calibri" w:hAnsi="Calibri" w:cs="Calibri"/>
          <w:sz w:val="22"/>
          <w:szCs w:val="22"/>
        </w:rPr>
      </w:pPr>
      <w:r w:rsidRPr="008A4222">
        <w:rPr>
          <w:rFonts w:ascii="Calibri" w:hAnsi="Calibri" w:cs="Calibri"/>
          <w:sz w:val="22"/>
          <w:szCs w:val="22"/>
        </w:rPr>
        <w:t>Andrzej Buła                                 ..................................</w:t>
      </w:r>
    </w:p>
    <w:p w14:paraId="5DC2489F" w14:textId="77777777" w:rsidR="00C325DA" w:rsidRPr="008A4222" w:rsidRDefault="00C325DA" w:rsidP="00C325DA">
      <w:pPr>
        <w:pStyle w:val="Tekstpodstawowy"/>
        <w:spacing w:after="120" w:line="276" w:lineRule="auto"/>
        <w:ind w:right="-567" w:firstLine="4111"/>
        <w:rPr>
          <w:rFonts w:ascii="Calibri" w:hAnsi="Calibri" w:cs="Calibri"/>
          <w:sz w:val="22"/>
          <w:szCs w:val="22"/>
        </w:rPr>
      </w:pPr>
      <w:r w:rsidRPr="008A4222">
        <w:rPr>
          <w:rFonts w:ascii="Calibri" w:hAnsi="Calibri" w:cs="Calibri"/>
          <w:sz w:val="22"/>
          <w:szCs w:val="22"/>
        </w:rPr>
        <w:t xml:space="preserve">Zuzanna </w:t>
      </w:r>
      <w:proofErr w:type="spellStart"/>
      <w:r w:rsidRPr="008A4222">
        <w:rPr>
          <w:rFonts w:ascii="Calibri" w:hAnsi="Calibri" w:cs="Calibri"/>
          <w:sz w:val="22"/>
          <w:szCs w:val="22"/>
        </w:rPr>
        <w:t>Donath-Kasiura</w:t>
      </w:r>
      <w:proofErr w:type="spellEnd"/>
      <w:r w:rsidRPr="008A4222">
        <w:rPr>
          <w:rFonts w:ascii="Calibri" w:hAnsi="Calibri" w:cs="Calibri"/>
          <w:sz w:val="22"/>
          <w:szCs w:val="22"/>
        </w:rPr>
        <w:t xml:space="preserve">            .................................</w:t>
      </w:r>
    </w:p>
    <w:p w14:paraId="0168EC4F" w14:textId="77777777" w:rsidR="00C325DA" w:rsidRPr="008A4222" w:rsidRDefault="00C325DA" w:rsidP="00C325DA">
      <w:pPr>
        <w:pStyle w:val="Tekstpodstawowy"/>
        <w:spacing w:after="120" w:line="276" w:lineRule="auto"/>
        <w:ind w:right="-567" w:firstLine="4111"/>
        <w:rPr>
          <w:rFonts w:ascii="Calibri" w:hAnsi="Calibri" w:cs="Calibri"/>
          <w:sz w:val="22"/>
          <w:szCs w:val="22"/>
        </w:rPr>
      </w:pPr>
      <w:r w:rsidRPr="008A4222">
        <w:rPr>
          <w:rFonts w:ascii="Calibri" w:hAnsi="Calibri" w:cs="Calibri"/>
          <w:sz w:val="22"/>
          <w:szCs w:val="22"/>
        </w:rPr>
        <w:t xml:space="preserve">Zbigniew </w:t>
      </w:r>
      <w:proofErr w:type="spellStart"/>
      <w:r w:rsidRPr="008A4222">
        <w:rPr>
          <w:rFonts w:ascii="Calibri" w:hAnsi="Calibri" w:cs="Calibri"/>
          <w:sz w:val="22"/>
          <w:szCs w:val="22"/>
        </w:rPr>
        <w:t>Kubalańca</w:t>
      </w:r>
      <w:proofErr w:type="spellEnd"/>
      <w:r w:rsidRPr="008A4222">
        <w:rPr>
          <w:rFonts w:ascii="Calibri" w:hAnsi="Calibri" w:cs="Calibri"/>
          <w:sz w:val="22"/>
          <w:szCs w:val="22"/>
        </w:rPr>
        <w:t xml:space="preserve">                     .…..............................</w:t>
      </w:r>
    </w:p>
    <w:p w14:paraId="313E3F6F" w14:textId="77777777" w:rsidR="00C325DA" w:rsidRPr="008A4222" w:rsidRDefault="00C325DA" w:rsidP="00C325DA">
      <w:pPr>
        <w:pStyle w:val="Tekstpodstawowy"/>
        <w:spacing w:after="120" w:line="276" w:lineRule="auto"/>
        <w:ind w:right="-567" w:firstLine="4111"/>
        <w:rPr>
          <w:rFonts w:ascii="Calibri" w:hAnsi="Calibri" w:cs="Calibri"/>
          <w:sz w:val="22"/>
          <w:szCs w:val="22"/>
        </w:rPr>
      </w:pPr>
      <w:r w:rsidRPr="008A4222">
        <w:rPr>
          <w:rFonts w:ascii="Calibri" w:hAnsi="Calibri" w:cs="Calibri"/>
          <w:sz w:val="22"/>
          <w:szCs w:val="22"/>
        </w:rPr>
        <w:t xml:space="preserve">Szymon </w:t>
      </w:r>
      <w:proofErr w:type="spellStart"/>
      <w:r w:rsidRPr="008A4222">
        <w:rPr>
          <w:rFonts w:ascii="Calibri" w:hAnsi="Calibri" w:cs="Calibri"/>
          <w:sz w:val="22"/>
          <w:szCs w:val="22"/>
        </w:rPr>
        <w:t>Ogłaza</w:t>
      </w:r>
      <w:proofErr w:type="spellEnd"/>
      <w:r w:rsidRPr="008A4222">
        <w:rPr>
          <w:rFonts w:ascii="Calibri" w:hAnsi="Calibri" w:cs="Calibri"/>
          <w:sz w:val="22"/>
          <w:szCs w:val="22"/>
        </w:rPr>
        <w:t xml:space="preserve">                             ..................................</w:t>
      </w:r>
    </w:p>
    <w:p w14:paraId="3C1449A9" w14:textId="77777777" w:rsidR="00C325DA" w:rsidRPr="008A4222" w:rsidRDefault="00C325DA" w:rsidP="00C325DA">
      <w:pPr>
        <w:pStyle w:val="Tekstpodstawowy"/>
        <w:spacing w:after="360" w:line="276" w:lineRule="auto"/>
        <w:ind w:right="-567" w:firstLine="4111"/>
        <w:rPr>
          <w:rFonts w:ascii="Calibri" w:hAnsi="Calibri" w:cs="Calibri"/>
          <w:sz w:val="22"/>
          <w:szCs w:val="22"/>
        </w:rPr>
      </w:pPr>
      <w:r w:rsidRPr="008A4222">
        <w:rPr>
          <w:rFonts w:ascii="Calibri" w:hAnsi="Calibri" w:cs="Calibri"/>
          <w:sz w:val="22"/>
          <w:szCs w:val="22"/>
        </w:rPr>
        <w:t>Antoni Konopka                            ..................................</w:t>
      </w:r>
    </w:p>
    <w:p w14:paraId="715AB08C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F33CC6B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4135EB87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4C997EE5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7A603C3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76EB313E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7CD1CD2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52D78386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0DD805A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C91B9EA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D9608D8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3FDE2135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47ACC6D2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4A543497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1B725794" w14:textId="77777777" w:rsidR="00C325DA" w:rsidRDefault="00C325DA" w:rsidP="00C325DA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765D4FF6" w14:textId="73F1834A" w:rsidR="00C325DA" w:rsidRDefault="00C325DA" w:rsidP="00FF2113">
      <w:pPr>
        <w:pStyle w:val="Tekstpodstawowy"/>
        <w:spacing w:after="120" w:line="276" w:lineRule="auto"/>
        <w:rPr>
          <w:rFonts w:ascii="Calibri" w:hAnsi="Calibri" w:cs="Calibri"/>
          <w:b/>
        </w:rPr>
      </w:pPr>
    </w:p>
    <w:p w14:paraId="1346AF23" w14:textId="77777777" w:rsidR="00FF2113" w:rsidRDefault="00FF2113" w:rsidP="00FF2113">
      <w:pPr>
        <w:pStyle w:val="Tekstpodstawowy"/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65BC9442" w14:textId="19B991EE" w:rsidR="00C325DA" w:rsidRPr="00FF2113" w:rsidRDefault="00C325DA" w:rsidP="00FF2113">
      <w:pPr>
        <w:pStyle w:val="Tekstpodstawowy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61BC5">
        <w:rPr>
          <w:rFonts w:ascii="Calibri" w:hAnsi="Calibri" w:cs="Calibri"/>
          <w:b/>
          <w:sz w:val="22"/>
          <w:szCs w:val="22"/>
        </w:rPr>
        <w:lastRenderedPageBreak/>
        <w:t>Uzasadnienie</w:t>
      </w:r>
    </w:p>
    <w:p w14:paraId="0E908557" w14:textId="77777777" w:rsidR="00C325DA" w:rsidRDefault="00C325DA" w:rsidP="00C325DA">
      <w:pPr>
        <w:pStyle w:val="Tekstpodstawowy"/>
        <w:spacing w:before="240" w:line="360" w:lineRule="auto"/>
        <w:ind w:firstLine="709"/>
        <w:rPr>
          <w:rFonts w:ascii="Calibri" w:hAnsi="Calibri" w:cs="Calibri"/>
          <w:sz w:val="22"/>
          <w:szCs w:val="22"/>
        </w:rPr>
      </w:pPr>
      <w:r w:rsidRPr="000B314D">
        <w:rPr>
          <w:rFonts w:ascii="Calibri" w:hAnsi="Calibri" w:cs="Calibri"/>
          <w:sz w:val="22"/>
          <w:szCs w:val="22"/>
        </w:rPr>
        <w:t xml:space="preserve">Zgodnie z art. 11 ust. 2 ustawy z dnia 24 kwietnia 2003 r. o działalności pożytku publicznego </w:t>
      </w:r>
      <w:r w:rsidRPr="000B314D">
        <w:rPr>
          <w:rFonts w:ascii="Calibri" w:hAnsi="Calibri" w:cs="Calibri"/>
          <w:sz w:val="22"/>
          <w:szCs w:val="22"/>
        </w:rPr>
        <w:br/>
        <w:t>i o wolontariacie (</w:t>
      </w:r>
      <w:proofErr w:type="spellStart"/>
      <w:r w:rsidRPr="000B314D">
        <w:rPr>
          <w:rFonts w:ascii="Calibri" w:hAnsi="Calibri" w:cs="Calibri"/>
          <w:sz w:val="22"/>
          <w:szCs w:val="22"/>
        </w:rPr>
        <w:t>t.j</w:t>
      </w:r>
      <w:proofErr w:type="spellEnd"/>
      <w:r w:rsidRPr="000B314D">
        <w:rPr>
          <w:rFonts w:ascii="Calibri" w:hAnsi="Calibri" w:cs="Calibri"/>
          <w:sz w:val="22"/>
          <w:szCs w:val="22"/>
        </w:rPr>
        <w:t xml:space="preserve">. Dz. U. 2022 r. poz. 1327 z </w:t>
      </w:r>
      <w:proofErr w:type="spellStart"/>
      <w:r w:rsidRPr="000B314D">
        <w:rPr>
          <w:rFonts w:ascii="Calibri" w:hAnsi="Calibri" w:cs="Calibri"/>
          <w:sz w:val="22"/>
          <w:szCs w:val="22"/>
        </w:rPr>
        <w:t>późn</w:t>
      </w:r>
      <w:proofErr w:type="spellEnd"/>
      <w:r w:rsidRPr="000B314D">
        <w:rPr>
          <w:rFonts w:ascii="Calibri" w:hAnsi="Calibri" w:cs="Calibri"/>
          <w:sz w:val="22"/>
          <w:szCs w:val="22"/>
        </w:rPr>
        <w:t>. zm.)</w:t>
      </w:r>
      <w:r w:rsidRPr="000B31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314D">
        <w:rPr>
          <w:rFonts w:ascii="Calibri" w:hAnsi="Calibri" w:cs="Calibri"/>
          <w:sz w:val="22"/>
          <w:szCs w:val="22"/>
        </w:rPr>
        <w:t xml:space="preserve">organy administracji publicznej mają możliwość </w:t>
      </w:r>
      <w:r>
        <w:rPr>
          <w:rFonts w:ascii="Calibri" w:hAnsi="Calibri" w:cs="Calibri"/>
          <w:sz w:val="22"/>
          <w:szCs w:val="22"/>
        </w:rPr>
        <w:t>zlecenia</w:t>
      </w:r>
      <w:r w:rsidRPr="000B314D">
        <w:rPr>
          <w:rFonts w:ascii="Calibri" w:hAnsi="Calibri" w:cs="Calibri"/>
          <w:sz w:val="22"/>
          <w:szCs w:val="22"/>
        </w:rPr>
        <w:t xml:space="preserve"> realizacji zadań publicznych w sferze pożytku publicznego</w:t>
      </w:r>
      <w:r>
        <w:rPr>
          <w:rFonts w:ascii="Calibri" w:hAnsi="Calibri" w:cs="Calibri"/>
          <w:sz w:val="22"/>
          <w:szCs w:val="22"/>
        </w:rPr>
        <w:t xml:space="preserve"> po przeprowadzeniu otwartego konkursu ofert</w:t>
      </w:r>
      <w:r w:rsidRPr="000B314D">
        <w:rPr>
          <w:rFonts w:ascii="Calibri" w:hAnsi="Calibri" w:cs="Calibri"/>
          <w:sz w:val="22"/>
          <w:szCs w:val="22"/>
        </w:rPr>
        <w:t>.</w:t>
      </w:r>
    </w:p>
    <w:p w14:paraId="59581A85" w14:textId="77777777" w:rsidR="00C325DA" w:rsidRPr="001865A9" w:rsidRDefault="00C325DA" w:rsidP="00C325DA">
      <w:pPr>
        <w:pStyle w:val="Tekstpodstawowy"/>
        <w:spacing w:line="360" w:lineRule="auto"/>
        <w:ind w:firstLine="709"/>
        <w:rPr>
          <w:rFonts w:ascii="Calibri" w:hAnsi="Calibri" w:cs="Calibri"/>
          <w:sz w:val="22"/>
          <w:szCs w:val="22"/>
        </w:rPr>
      </w:pPr>
      <w:r w:rsidRPr="000B314D">
        <w:rPr>
          <w:rFonts w:ascii="Calibri" w:hAnsi="Calibri" w:cs="Calibri"/>
          <w:bCs/>
          <w:color w:val="000000"/>
          <w:sz w:val="22"/>
          <w:szCs w:val="22"/>
        </w:rPr>
        <w:t>Zarząd Województwa Opolskiego</w:t>
      </w:r>
      <w:r>
        <w:rPr>
          <w:rFonts w:ascii="Calibri" w:hAnsi="Calibri" w:cs="Calibri"/>
          <w:bCs/>
          <w:color w:val="000000"/>
          <w:sz w:val="22"/>
          <w:szCs w:val="22"/>
        </w:rPr>
        <w:t>, na podstawie art. 13 ww. ustawy,</w:t>
      </w:r>
      <w:r w:rsidRPr="000B314D">
        <w:rPr>
          <w:rFonts w:ascii="Calibri" w:hAnsi="Calibri" w:cs="Calibri"/>
          <w:bCs/>
          <w:color w:val="000000"/>
          <w:sz w:val="22"/>
          <w:szCs w:val="22"/>
        </w:rPr>
        <w:t xml:space="preserve"> ogłasza otwarty konkurs ofert na realizację </w:t>
      </w:r>
      <w:r>
        <w:rPr>
          <w:rFonts w:ascii="Calibri" w:hAnsi="Calibri" w:cs="Calibri"/>
          <w:sz w:val="22"/>
          <w:szCs w:val="22"/>
        </w:rPr>
        <w:t xml:space="preserve">przedsięwzięć w ramach „Marszałkowskiego Budżetu Obywatelskiego na 2023 r. – V </w:t>
      </w:r>
      <w:proofErr w:type="spellStart"/>
      <w:r>
        <w:rPr>
          <w:rFonts w:ascii="Calibri" w:hAnsi="Calibri" w:cs="Calibri"/>
          <w:sz w:val="22"/>
          <w:szCs w:val="22"/>
        </w:rPr>
        <w:t>edycja”</w:t>
      </w:r>
      <w:r w:rsidRPr="00906BF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pn</w:t>
      </w:r>
      <w:proofErr w:type="spellEnd"/>
      <w:r w:rsidRPr="00906BF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.: „</w:t>
      </w:r>
      <w:proofErr w:type="spellStart"/>
      <w:r w:rsidRPr="00906BF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Lokalni-Aktywni</w:t>
      </w:r>
      <w:proofErr w:type="spellEnd"/>
      <w:r w:rsidRPr="00906BF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” wspólne spędzanie czasu – bezpieczeństwo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– rywalizacja </w:t>
      </w:r>
      <w:r w:rsidRPr="00906BF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– integracja mieszkańców gminy Nysa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</w:t>
      </w:r>
      <w:r w:rsidRPr="001865A9">
        <w:rPr>
          <w:rFonts w:ascii="Calibri" w:hAnsi="Calibri" w:cs="Calibri"/>
          <w:sz w:val="22"/>
          <w:szCs w:val="22"/>
        </w:rPr>
        <w:tab/>
      </w:r>
    </w:p>
    <w:p w14:paraId="23FE37D6" w14:textId="77777777" w:rsidR="00C325DA" w:rsidRPr="001865A9" w:rsidRDefault="00C325DA" w:rsidP="00C325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65A9">
        <w:rPr>
          <w:rFonts w:ascii="Calibri" w:hAnsi="Calibri" w:cs="Calibri"/>
          <w:sz w:val="22"/>
          <w:szCs w:val="22"/>
        </w:rPr>
        <w:t xml:space="preserve">Na podstawie uchwały nr </w:t>
      </w:r>
      <w:r>
        <w:rPr>
          <w:rFonts w:ascii="Calibri" w:hAnsi="Calibri" w:cs="Calibri"/>
          <w:sz w:val="22"/>
          <w:szCs w:val="22"/>
        </w:rPr>
        <w:t>8623</w:t>
      </w:r>
      <w:r w:rsidRPr="001865A9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3</w:t>
      </w:r>
      <w:r w:rsidRPr="001865A9">
        <w:rPr>
          <w:rFonts w:ascii="Calibri" w:hAnsi="Calibri" w:cs="Calibri"/>
          <w:sz w:val="22"/>
          <w:szCs w:val="22"/>
        </w:rPr>
        <w:t xml:space="preserve"> Zarządu Województwa Opolskiego z dnia </w:t>
      </w:r>
      <w:r>
        <w:rPr>
          <w:rFonts w:ascii="Calibri" w:hAnsi="Calibri" w:cs="Calibri"/>
          <w:sz w:val="22"/>
          <w:szCs w:val="22"/>
        </w:rPr>
        <w:t>10 stycznia 2023</w:t>
      </w:r>
      <w:r w:rsidRPr="001865A9">
        <w:rPr>
          <w:rFonts w:ascii="Calibri" w:hAnsi="Calibri" w:cs="Calibri"/>
          <w:sz w:val="22"/>
          <w:szCs w:val="22"/>
        </w:rPr>
        <w:t xml:space="preserve"> r. w sprawie przyjęcia wyników głosowania na propozycj</w:t>
      </w:r>
      <w:r>
        <w:rPr>
          <w:rFonts w:ascii="Calibri" w:hAnsi="Calibri" w:cs="Calibri"/>
          <w:sz w:val="22"/>
          <w:szCs w:val="22"/>
        </w:rPr>
        <w:t>e</w:t>
      </w:r>
      <w:r w:rsidRPr="001865A9">
        <w:rPr>
          <w:rFonts w:ascii="Calibri" w:hAnsi="Calibri" w:cs="Calibri"/>
          <w:sz w:val="22"/>
          <w:szCs w:val="22"/>
        </w:rPr>
        <w:t xml:space="preserve"> zadań zgłoszonych w ramach „Marszałkowskiego Budżetu Obywatelskiego Województwa Opolskiego na 202</w:t>
      </w:r>
      <w:r>
        <w:rPr>
          <w:rFonts w:ascii="Calibri" w:hAnsi="Calibri" w:cs="Calibri"/>
          <w:sz w:val="22"/>
          <w:szCs w:val="22"/>
        </w:rPr>
        <w:t>3</w:t>
      </w:r>
      <w:r w:rsidRPr="001865A9">
        <w:rPr>
          <w:rFonts w:ascii="Calibri" w:hAnsi="Calibri" w:cs="Calibri"/>
          <w:sz w:val="22"/>
          <w:szCs w:val="22"/>
        </w:rPr>
        <w:t xml:space="preserve"> r. – V edycja” oraz zatwierdzenia zadań do realizacji z podziałem na subregiony przekazano do Biura Dialogu i Partnerstwa Obywatelskiego środki w celu wyłonienia w drodze otwartego konkursu ofert podmiotu który będzie realizował ww. zadanie.</w:t>
      </w:r>
    </w:p>
    <w:p w14:paraId="6AB0C636" w14:textId="77777777" w:rsidR="00C325DA" w:rsidRPr="00935AF9" w:rsidRDefault="00C325DA" w:rsidP="00C325DA">
      <w:pPr>
        <w:pStyle w:val="Akapitzlist"/>
        <w:spacing w:after="0" w:line="360" w:lineRule="auto"/>
        <w:ind w:left="0" w:firstLine="708"/>
        <w:jc w:val="both"/>
        <w:rPr>
          <w:rFonts w:cs="Calibri"/>
        </w:rPr>
      </w:pPr>
      <w:r w:rsidRPr="00CF573C">
        <w:rPr>
          <w:rFonts w:cs="Calibri"/>
        </w:rPr>
        <w:t xml:space="preserve">Konkurs zostanie ogłoszony zgodnie z Regulaminem organizacji otwartych konkursów ofert </w:t>
      </w:r>
      <w:r w:rsidRPr="00CF573C">
        <w:rPr>
          <w:rFonts w:cs="Calibri"/>
        </w:rPr>
        <w:br/>
        <w:t>na realizację zadań w sferze pożytku publicznego ogłaszanych przez Województwo Opolskie lub jednostki organizacyjne S</w:t>
      </w:r>
      <w:r>
        <w:rPr>
          <w:rFonts w:cs="Calibri"/>
        </w:rPr>
        <w:t>amorządu Województwa Opolskiego</w:t>
      </w:r>
      <w:r w:rsidRPr="00CF573C">
        <w:rPr>
          <w:rFonts w:cs="Calibri"/>
        </w:rPr>
        <w:t xml:space="preserve"> stanowiącym załącznik do Uchwały Nr 5997/2021 Zarządu Województwa Opolskiego dnia 29 listopada 2021 r.</w:t>
      </w:r>
      <w:r>
        <w:rPr>
          <w:rFonts w:cs="Calibri"/>
        </w:rPr>
        <w:t xml:space="preserve"> (ze </w:t>
      </w:r>
      <w:r w:rsidRPr="00CF573C">
        <w:rPr>
          <w:rFonts w:cs="Calibri"/>
        </w:rPr>
        <w:t>zm.) i Programem współpracy Samorządu Województwa Opolskiego z organizacjami pozarządowymi</w:t>
      </w:r>
      <w:r w:rsidRPr="00486E9B">
        <w:rPr>
          <w:rFonts w:cs="Calibri"/>
        </w:rPr>
        <w:t xml:space="preserve"> oraz podmiotami prowadzącymi działalność pożytku publicznego na 2023 rok stanowiącym załącznik do Uchwały Nr XLVII/479/2022 Sejmiku Województwa Opolskiego z dnia 25 października 2022 r.</w:t>
      </w:r>
    </w:p>
    <w:p w14:paraId="1AB0EBAC" w14:textId="77777777" w:rsidR="00C325DA" w:rsidRPr="00935AF9" w:rsidRDefault="00C325DA" w:rsidP="00C325DA">
      <w:pPr>
        <w:pStyle w:val="Tekstpodstawowy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935AF9">
        <w:rPr>
          <w:rFonts w:ascii="Calibri" w:hAnsi="Calibri" w:cs="Calibri"/>
          <w:sz w:val="22"/>
          <w:szCs w:val="22"/>
        </w:rPr>
        <w:t>Komisja Konkursowa przygotuje listę rankingową wraz z propozycją rozdziału środków pomiędzy organizacje pozarządowe</w:t>
      </w:r>
      <w:r w:rsidRPr="00935AF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935AF9">
        <w:rPr>
          <w:rFonts w:ascii="Calibri" w:hAnsi="Calibri" w:cs="Calibri"/>
          <w:sz w:val="22"/>
          <w:szCs w:val="22"/>
        </w:rPr>
        <w:t xml:space="preserve"> inne uprawnione podmioty prowadzące działalność pożytku publicznego i przedstawi ją Zarządowi Wojewó</w:t>
      </w:r>
      <w:r>
        <w:rPr>
          <w:rFonts w:ascii="Calibri" w:hAnsi="Calibri" w:cs="Calibri"/>
          <w:sz w:val="22"/>
          <w:szCs w:val="22"/>
        </w:rPr>
        <w:t xml:space="preserve">dztwa Opolskiego. Po zapoznaniu </w:t>
      </w:r>
      <w:r w:rsidRPr="00935AF9">
        <w:rPr>
          <w:rFonts w:ascii="Calibri" w:hAnsi="Calibri" w:cs="Calibri"/>
          <w:sz w:val="22"/>
          <w:szCs w:val="22"/>
        </w:rPr>
        <w:t>się z re</w:t>
      </w:r>
      <w:r>
        <w:rPr>
          <w:rFonts w:ascii="Calibri" w:hAnsi="Calibri" w:cs="Calibri"/>
          <w:sz w:val="22"/>
          <w:szCs w:val="22"/>
        </w:rPr>
        <w:t xml:space="preserve">komendacją Komisji Konkursowej, </w:t>
      </w:r>
      <w:r w:rsidRPr="00935AF9">
        <w:rPr>
          <w:rFonts w:ascii="Calibri" w:hAnsi="Calibri" w:cs="Calibri"/>
          <w:sz w:val="22"/>
          <w:szCs w:val="22"/>
        </w:rPr>
        <w:t>Zarząd rozstrzygnie konkurs</w:t>
      </w:r>
      <w:r>
        <w:rPr>
          <w:rFonts w:ascii="Calibri" w:hAnsi="Calibri" w:cs="Calibri"/>
          <w:sz w:val="22"/>
          <w:szCs w:val="22"/>
        </w:rPr>
        <w:t>,</w:t>
      </w:r>
      <w:r w:rsidRPr="00935AF9">
        <w:rPr>
          <w:rFonts w:ascii="Calibri" w:hAnsi="Calibri" w:cs="Calibri"/>
          <w:sz w:val="22"/>
          <w:szCs w:val="22"/>
        </w:rPr>
        <w:t xml:space="preserve"> podejmując decyzję o przyznaniu dotacji w drodze </w:t>
      </w:r>
      <w:r>
        <w:rPr>
          <w:rFonts w:ascii="Calibri" w:hAnsi="Calibri" w:cs="Calibri"/>
          <w:sz w:val="22"/>
          <w:szCs w:val="22"/>
        </w:rPr>
        <w:t>u</w:t>
      </w:r>
      <w:r w:rsidRPr="00935AF9">
        <w:rPr>
          <w:rFonts w:ascii="Calibri" w:hAnsi="Calibri" w:cs="Calibri"/>
          <w:sz w:val="22"/>
          <w:szCs w:val="22"/>
        </w:rPr>
        <w:t>chwały.</w:t>
      </w:r>
    </w:p>
    <w:p w14:paraId="104DE819" w14:textId="7F20247C" w:rsidR="00C325DA" w:rsidRPr="00661BC5" w:rsidRDefault="00C325DA" w:rsidP="00C325DA">
      <w:pPr>
        <w:pStyle w:val="Tekstpodstawowy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935AF9">
        <w:rPr>
          <w:rFonts w:ascii="Calibri" w:hAnsi="Calibri" w:cs="Calibri"/>
          <w:sz w:val="22"/>
          <w:szCs w:val="22"/>
        </w:rPr>
        <w:t xml:space="preserve">Zakres i warunki realizacji zadań publicznych określać będą umowy o powierzenie realizacji zadania publicznego, zawarte pomiędzy Województwem Opolskim a wyłonionymi w drodze konkursu organizacjami pozarządowymi </w:t>
      </w:r>
      <w:r>
        <w:rPr>
          <w:rFonts w:ascii="Calibri" w:hAnsi="Calibri" w:cs="Calibri"/>
          <w:sz w:val="22"/>
          <w:szCs w:val="22"/>
        </w:rPr>
        <w:t>i</w:t>
      </w:r>
      <w:r w:rsidRPr="00935AF9">
        <w:rPr>
          <w:rFonts w:ascii="Calibri" w:hAnsi="Calibri" w:cs="Calibri"/>
          <w:sz w:val="22"/>
          <w:szCs w:val="22"/>
        </w:rPr>
        <w:t xml:space="preserve"> innymi podmiotami prowadzącymi działalność pożytku publicznego.</w:t>
      </w:r>
    </w:p>
    <w:p w14:paraId="17CDCCEB" w14:textId="77777777" w:rsidR="00C325DA" w:rsidRPr="001865A9" w:rsidRDefault="00C325DA" w:rsidP="00C325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65A9">
        <w:rPr>
          <w:rFonts w:ascii="Calibri" w:hAnsi="Calibri" w:cs="Calibri"/>
          <w:sz w:val="22"/>
          <w:szCs w:val="22"/>
        </w:rPr>
        <w:t>Wysokość środków przeznaczonych na realizację przedmiotowego zadania w 202</w:t>
      </w:r>
      <w:r>
        <w:rPr>
          <w:rFonts w:ascii="Calibri" w:hAnsi="Calibri" w:cs="Calibri"/>
          <w:sz w:val="22"/>
          <w:szCs w:val="22"/>
        </w:rPr>
        <w:t>3</w:t>
      </w:r>
      <w:r w:rsidRPr="001865A9">
        <w:rPr>
          <w:rFonts w:ascii="Calibri" w:hAnsi="Calibri" w:cs="Calibri"/>
          <w:sz w:val="22"/>
          <w:szCs w:val="22"/>
        </w:rPr>
        <w:t xml:space="preserve"> roku wynosi do  </w:t>
      </w:r>
      <w:r w:rsidRPr="001865A9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00</w:t>
      </w:r>
      <w:r w:rsidRPr="001865A9">
        <w:rPr>
          <w:rFonts w:ascii="Calibri" w:hAnsi="Calibri" w:cs="Calibri"/>
          <w:bCs/>
          <w:sz w:val="22"/>
          <w:szCs w:val="22"/>
        </w:rPr>
        <w:t> 000,00</w:t>
      </w:r>
      <w:r w:rsidRPr="001865A9">
        <w:rPr>
          <w:rFonts w:ascii="Calibri" w:hAnsi="Calibri" w:cs="Calibri"/>
          <w:sz w:val="22"/>
          <w:szCs w:val="22"/>
        </w:rPr>
        <w:t xml:space="preserve"> zł (słownie: sto tysięcy złotych). Ww. środki finansowe</w:t>
      </w:r>
      <w:r>
        <w:rPr>
          <w:rFonts w:ascii="Calibri" w:hAnsi="Calibri" w:cs="Calibri"/>
          <w:sz w:val="22"/>
          <w:szCs w:val="22"/>
        </w:rPr>
        <w:t xml:space="preserve"> na realizację zadań w ramach Marszałkowskiego Budżetu Obywatelskiego</w:t>
      </w:r>
      <w:r w:rsidRPr="001865A9">
        <w:rPr>
          <w:rFonts w:ascii="Calibri" w:hAnsi="Calibri" w:cs="Calibri"/>
          <w:sz w:val="22"/>
          <w:szCs w:val="22"/>
        </w:rPr>
        <w:t xml:space="preserve"> znajdują zabezpieczenie w  budże</w:t>
      </w:r>
      <w:r>
        <w:rPr>
          <w:rFonts w:ascii="Calibri" w:hAnsi="Calibri" w:cs="Calibri"/>
          <w:sz w:val="22"/>
          <w:szCs w:val="22"/>
        </w:rPr>
        <w:t>cie</w:t>
      </w:r>
      <w:r w:rsidRPr="001865A9">
        <w:rPr>
          <w:rFonts w:ascii="Calibri" w:hAnsi="Calibri" w:cs="Calibri"/>
          <w:sz w:val="22"/>
          <w:szCs w:val="22"/>
        </w:rPr>
        <w:t xml:space="preserve"> Województwa Opolskiego na 202</w:t>
      </w:r>
      <w:r>
        <w:rPr>
          <w:rFonts w:ascii="Calibri" w:hAnsi="Calibri" w:cs="Calibri"/>
          <w:sz w:val="22"/>
          <w:szCs w:val="22"/>
        </w:rPr>
        <w:t>3</w:t>
      </w:r>
      <w:r w:rsidRPr="001865A9">
        <w:rPr>
          <w:rFonts w:ascii="Calibri" w:hAnsi="Calibri" w:cs="Calibri"/>
          <w:sz w:val="22"/>
          <w:szCs w:val="22"/>
        </w:rPr>
        <w:t xml:space="preserve"> rok, (dział </w:t>
      </w:r>
      <w:r>
        <w:rPr>
          <w:rFonts w:ascii="Calibri" w:hAnsi="Calibri" w:cs="Calibri"/>
          <w:sz w:val="22"/>
          <w:szCs w:val="22"/>
        </w:rPr>
        <w:t xml:space="preserve">754 </w:t>
      </w:r>
      <w:r w:rsidRPr="001865A9">
        <w:rPr>
          <w:rFonts w:ascii="Calibri" w:hAnsi="Calibri" w:cs="Calibri"/>
          <w:sz w:val="22"/>
          <w:szCs w:val="22"/>
        </w:rPr>
        <w:t xml:space="preserve">rozdział </w:t>
      </w:r>
      <w:r>
        <w:rPr>
          <w:rFonts w:ascii="Calibri" w:hAnsi="Calibri" w:cs="Calibri"/>
          <w:sz w:val="22"/>
          <w:szCs w:val="22"/>
        </w:rPr>
        <w:t>754</w:t>
      </w:r>
      <w:r w:rsidRPr="001865A9">
        <w:rPr>
          <w:rFonts w:ascii="Calibri" w:hAnsi="Calibri" w:cs="Calibri"/>
          <w:sz w:val="22"/>
          <w:szCs w:val="22"/>
        </w:rPr>
        <w:t>95 § 2360).</w:t>
      </w:r>
    </w:p>
    <w:p w14:paraId="4D3B11F0" w14:textId="77777777" w:rsidR="00C325DA" w:rsidRPr="009F3AF4" w:rsidRDefault="00C325DA" w:rsidP="00C325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3AF4">
        <w:rPr>
          <w:rFonts w:ascii="Calibri" w:hAnsi="Calibri" w:cs="Calibri"/>
          <w:sz w:val="22"/>
          <w:szCs w:val="22"/>
        </w:rPr>
        <w:lastRenderedPageBreak/>
        <w:t>Mając powyższe na uwadze, zasadnym jest podjęcie przedmiotowej uchwały.</w:t>
      </w:r>
    </w:p>
    <w:p w14:paraId="6E2BF15C" w14:textId="77777777" w:rsidR="00C325DA" w:rsidRDefault="00C325DA" w:rsidP="00C325DA">
      <w:pPr>
        <w:spacing w:after="120" w:line="276" w:lineRule="auto"/>
        <w:jc w:val="both"/>
        <w:rPr>
          <w:rFonts w:cs="Calibri"/>
        </w:rPr>
      </w:pPr>
    </w:p>
    <w:p w14:paraId="26D75A13" w14:textId="77777777" w:rsidR="00C325DA" w:rsidRDefault="00C325DA" w:rsidP="00C325DA"/>
    <w:p w14:paraId="6CC3A1C7" w14:textId="77777777" w:rsidR="00314E6A" w:rsidRPr="00C325DA" w:rsidRDefault="00314E6A" w:rsidP="00C325DA"/>
    <w:sectPr w:rsidR="00314E6A" w:rsidRPr="00C325DA" w:rsidSect="003C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F7"/>
    <w:rsid w:val="002143F7"/>
    <w:rsid w:val="00314E6A"/>
    <w:rsid w:val="003E25CD"/>
    <w:rsid w:val="004E2926"/>
    <w:rsid w:val="00661BC5"/>
    <w:rsid w:val="00735A2C"/>
    <w:rsid w:val="008253D7"/>
    <w:rsid w:val="00A86FE3"/>
    <w:rsid w:val="00AA679F"/>
    <w:rsid w:val="00B04BCD"/>
    <w:rsid w:val="00B30F82"/>
    <w:rsid w:val="00C325DA"/>
    <w:rsid w:val="00C43E69"/>
    <w:rsid w:val="00DC74F4"/>
    <w:rsid w:val="00EA2E57"/>
    <w:rsid w:val="00FE4812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7FC2"/>
  <w15:chartTrackingRefBased/>
  <w15:docId w15:val="{2042267D-B5DF-4CC1-A15A-30A6038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3E69"/>
    <w:pPr>
      <w:jc w:val="both"/>
    </w:pPr>
    <w:rPr>
      <w:rFonts w:ascii="Bookman Old Style" w:hAnsi="Bookman Old Sty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3E69"/>
    <w:rPr>
      <w:rFonts w:ascii="Bookman Old Style" w:eastAsia="Times New Roman" w:hAnsi="Bookman Old Style" w:cs="Times New Roman"/>
      <w:sz w:val="24"/>
      <w:szCs w:val="24"/>
      <w:lang w:val="x-none" w:eastAsia="zh-CN"/>
    </w:rPr>
  </w:style>
  <w:style w:type="paragraph" w:customStyle="1" w:styleId="WW-Tekstpodstawowy2">
    <w:name w:val="WW-Tekst podstawowy 2"/>
    <w:basedOn w:val="Normalny"/>
    <w:rsid w:val="00C43E69"/>
    <w:pPr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43E6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Pogrubienie">
    <w:name w:val="Strong"/>
    <w:qFormat/>
    <w:rsid w:val="00C43E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12</cp:revision>
  <cp:lastPrinted>2023-02-14T13:01:00Z</cp:lastPrinted>
  <dcterms:created xsi:type="dcterms:W3CDTF">2023-02-03T10:07:00Z</dcterms:created>
  <dcterms:modified xsi:type="dcterms:W3CDTF">2023-02-21T13:24:00Z</dcterms:modified>
</cp:coreProperties>
</file>