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795F" w14:textId="77777777" w:rsidR="007B394C" w:rsidRPr="000D284E" w:rsidRDefault="00000000" w:rsidP="000D284E">
      <w:pPr>
        <w:pStyle w:val="Nagwek1"/>
        <w:spacing w:before="120"/>
        <w:rPr>
          <w:rFonts w:cstheme="majorHAnsi"/>
        </w:rPr>
      </w:pPr>
      <w:bookmarkStart w:id="0" w:name="_Hlk231884136"/>
      <w:r w:rsidRPr="005F30A0">
        <w:t>OPIS P</w:t>
      </w:r>
      <w:r w:rsidRPr="000D284E">
        <w:rPr>
          <w:rFonts w:cstheme="majorHAnsi"/>
        </w:rPr>
        <w:t>RZEDMIOTU ZAMÓWIENIA</w:t>
      </w:r>
    </w:p>
    <w:p w14:paraId="7E488322" w14:textId="77777777" w:rsidR="00BB7597" w:rsidRPr="000D284E" w:rsidRDefault="00BB7597">
      <w:pPr>
        <w:rPr>
          <w:rFonts w:asciiTheme="majorHAnsi" w:hAnsiTheme="majorHAnsi" w:cstheme="majorHAnsi"/>
        </w:rPr>
      </w:pPr>
    </w:p>
    <w:p w14:paraId="33F19F91" w14:textId="393DA00D" w:rsidR="000D284E" w:rsidRDefault="00160A92" w:rsidP="000D284E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D284E">
        <w:rPr>
          <w:rFonts w:asciiTheme="majorHAnsi" w:hAnsiTheme="majorHAnsi" w:cstheme="majorHAnsi"/>
          <w:b/>
          <w:bCs/>
          <w:sz w:val="28"/>
          <w:szCs w:val="28"/>
        </w:rPr>
        <w:t>„</w:t>
      </w:r>
      <w:r w:rsidR="00BB7597" w:rsidRPr="000D284E">
        <w:rPr>
          <w:rFonts w:asciiTheme="majorHAnsi" w:hAnsiTheme="majorHAnsi" w:cstheme="majorHAnsi"/>
          <w:b/>
          <w:bCs/>
          <w:sz w:val="28"/>
          <w:szCs w:val="28"/>
        </w:rPr>
        <w:t xml:space="preserve">Program </w:t>
      </w:r>
      <w:r w:rsidR="00716EAC">
        <w:rPr>
          <w:rFonts w:asciiTheme="majorHAnsi" w:hAnsiTheme="majorHAnsi" w:cstheme="majorHAnsi"/>
          <w:b/>
          <w:bCs/>
          <w:sz w:val="28"/>
          <w:szCs w:val="28"/>
        </w:rPr>
        <w:t>o</w:t>
      </w:r>
      <w:r w:rsidR="00BB7597" w:rsidRPr="000D284E">
        <w:rPr>
          <w:rFonts w:asciiTheme="majorHAnsi" w:hAnsiTheme="majorHAnsi" w:cstheme="majorHAnsi"/>
          <w:b/>
          <w:bCs/>
          <w:sz w:val="28"/>
          <w:szCs w:val="28"/>
        </w:rPr>
        <w:t xml:space="preserve">chrony </w:t>
      </w:r>
      <w:r w:rsidR="00716EAC">
        <w:rPr>
          <w:rFonts w:asciiTheme="majorHAnsi" w:hAnsiTheme="majorHAnsi" w:cstheme="majorHAnsi"/>
          <w:b/>
          <w:bCs/>
          <w:sz w:val="28"/>
          <w:szCs w:val="28"/>
        </w:rPr>
        <w:t>ś</w:t>
      </w:r>
      <w:r w:rsidR="00BB7597" w:rsidRPr="000D284E">
        <w:rPr>
          <w:rFonts w:asciiTheme="majorHAnsi" w:hAnsiTheme="majorHAnsi" w:cstheme="majorHAnsi"/>
          <w:b/>
          <w:bCs/>
          <w:sz w:val="28"/>
          <w:szCs w:val="28"/>
        </w:rPr>
        <w:t xml:space="preserve">rodowiska dla </w:t>
      </w:r>
      <w:r w:rsidR="00716EAC">
        <w:rPr>
          <w:rFonts w:asciiTheme="majorHAnsi" w:hAnsiTheme="majorHAnsi" w:cstheme="majorHAnsi"/>
          <w:b/>
          <w:bCs/>
          <w:sz w:val="28"/>
          <w:szCs w:val="28"/>
        </w:rPr>
        <w:t>w</w:t>
      </w:r>
      <w:r w:rsidR="00BB7597" w:rsidRPr="000D284E">
        <w:rPr>
          <w:rFonts w:asciiTheme="majorHAnsi" w:hAnsiTheme="majorHAnsi" w:cstheme="majorHAnsi"/>
          <w:b/>
          <w:bCs/>
          <w:sz w:val="28"/>
          <w:szCs w:val="28"/>
        </w:rPr>
        <w:t xml:space="preserve">ojewództwa </w:t>
      </w:r>
      <w:r w:rsidR="00716EAC">
        <w:rPr>
          <w:rFonts w:asciiTheme="majorHAnsi" w:hAnsiTheme="majorHAnsi" w:cstheme="majorHAnsi"/>
          <w:b/>
          <w:bCs/>
          <w:sz w:val="28"/>
          <w:szCs w:val="28"/>
        </w:rPr>
        <w:t>o</w:t>
      </w:r>
      <w:r w:rsidR="00BB7597" w:rsidRPr="000D284E">
        <w:rPr>
          <w:rFonts w:asciiTheme="majorHAnsi" w:hAnsiTheme="majorHAnsi" w:cstheme="majorHAnsi"/>
          <w:b/>
          <w:bCs/>
          <w:sz w:val="28"/>
          <w:szCs w:val="28"/>
        </w:rPr>
        <w:t xml:space="preserve">polskiego </w:t>
      </w:r>
    </w:p>
    <w:p w14:paraId="296FF5DC" w14:textId="657E28D7" w:rsidR="00752573" w:rsidRPr="000D284E" w:rsidRDefault="00BB7597" w:rsidP="000D284E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D284E">
        <w:rPr>
          <w:rFonts w:asciiTheme="majorHAnsi" w:hAnsiTheme="majorHAnsi" w:cstheme="majorHAnsi"/>
          <w:b/>
          <w:bCs/>
          <w:sz w:val="28"/>
          <w:szCs w:val="28"/>
        </w:rPr>
        <w:t>na lata 2028–2035</w:t>
      </w:r>
      <w:r w:rsidR="00160A92" w:rsidRPr="000D284E">
        <w:rPr>
          <w:rFonts w:asciiTheme="majorHAnsi" w:hAnsiTheme="majorHAnsi" w:cstheme="majorHAnsi"/>
          <w:b/>
          <w:bCs/>
          <w:sz w:val="28"/>
          <w:szCs w:val="28"/>
        </w:rPr>
        <w:t>”</w:t>
      </w:r>
    </w:p>
    <w:p w14:paraId="694A6018" w14:textId="77777777" w:rsidR="00E23C09" w:rsidRPr="000D284E" w:rsidRDefault="00E23C09" w:rsidP="00160A92">
      <w:pPr>
        <w:pStyle w:val="Tekstkomentarza"/>
        <w:spacing w:before="0" w:after="0" w:line="360" w:lineRule="auto"/>
        <w:rPr>
          <w:rFonts w:asciiTheme="majorHAnsi" w:hAnsiTheme="majorHAnsi" w:cstheme="majorHAnsi"/>
          <w:color w:val="000000"/>
          <w:sz w:val="24"/>
          <w:szCs w:val="24"/>
          <w:lang w:val="pl-PL"/>
        </w:rPr>
      </w:pPr>
    </w:p>
    <w:p w14:paraId="32FDE7DD" w14:textId="77777777" w:rsidR="007B394C" w:rsidRPr="000D284E" w:rsidRDefault="00000000" w:rsidP="00716EAC">
      <w:pPr>
        <w:pStyle w:val="Nagwek1"/>
        <w:rPr>
          <w:rFonts w:cstheme="majorHAnsi"/>
        </w:rPr>
      </w:pPr>
      <w:r w:rsidRPr="000D284E">
        <w:rPr>
          <w:rFonts w:cstheme="majorHAnsi"/>
        </w:rPr>
        <w:t>I. Przedmiot zamówienia</w:t>
      </w:r>
    </w:p>
    <w:p w14:paraId="05790B01" w14:textId="0E3465B9" w:rsidR="009426A0" w:rsidRPr="000D284E" w:rsidRDefault="009426A0" w:rsidP="00716EAC">
      <w:pPr>
        <w:rPr>
          <w:rFonts w:asciiTheme="majorHAnsi" w:hAnsiTheme="majorHAnsi" w:cstheme="majorHAnsi"/>
        </w:rPr>
      </w:pPr>
    </w:p>
    <w:p w14:paraId="46DF5A58" w14:textId="4285EC5E" w:rsidR="00E23C09" w:rsidRPr="000D284E" w:rsidRDefault="00BB7597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Przedmiotem zamówienia, pod nazwą „Program Ochrony Środowiska dla Województwa Opolskiego na lata 2028–2035”</w:t>
      </w:r>
      <w:r w:rsidR="00136003">
        <w:rPr>
          <w:rFonts w:asciiTheme="majorHAnsi" w:hAnsiTheme="majorHAnsi" w:cstheme="majorHAnsi"/>
        </w:rPr>
        <w:t xml:space="preserve"> zwanego dalej „Programem”</w:t>
      </w:r>
      <w:r w:rsidRPr="000D284E">
        <w:rPr>
          <w:rFonts w:asciiTheme="majorHAnsi" w:hAnsiTheme="majorHAnsi" w:cstheme="majorHAnsi"/>
        </w:rPr>
        <w:t>, jest usługa</w:t>
      </w:r>
      <w:r w:rsidR="00E23C09" w:rsidRPr="000D284E">
        <w:rPr>
          <w:rFonts w:asciiTheme="majorHAnsi" w:hAnsiTheme="majorHAnsi" w:cstheme="majorHAnsi"/>
        </w:rPr>
        <w:t xml:space="preserve">, obejmująca </w:t>
      </w:r>
      <w:r w:rsidR="00981B86" w:rsidRPr="000D284E">
        <w:rPr>
          <w:rFonts w:asciiTheme="majorHAnsi" w:hAnsiTheme="majorHAnsi" w:cstheme="majorHAnsi"/>
        </w:rPr>
        <w:t>poniższe czynności:</w:t>
      </w:r>
    </w:p>
    <w:p w14:paraId="6BD64F77" w14:textId="2BAB9E4F" w:rsidR="005A2671" w:rsidRPr="000D284E" w:rsidRDefault="00E23C09" w:rsidP="00136003">
      <w:pPr>
        <w:pStyle w:val="Akapitzlist"/>
        <w:numPr>
          <w:ilvl w:val="0"/>
          <w:numId w:val="7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Opracowanie Programu ochrony środowiska dla </w:t>
      </w:r>
      <w:r w:rsidR="00136003">
        <w:rPr>
          <w:rFonts w:asciiTheme="majorHAnsi" w:hAnsiTheme="majorHAnsi" w:cstheme="majorHAnsi"/>
        </w:rPr>
        <w:t>w</w:t>
      </w:r>
      <w:r w:rsidRPr="000D284E">
        <w:rPr>
          <w:rFonts w:asciiTheme="majorHAnsi" w:hAnsiTheme="majorHAnsi" w:cstheme="majorHAnsi"/>
        </w:rPr>
        <w:t xml:space="preserve">ojewództwa </w:t>
      </w:r>
      <w:r w:rsidR="00136003">
        <w:rPr>
          <w:rFonts w:asciiTheme="majorHAnsi" w:hAnsiTheme="majorHAnsi" w:cstheme="majorHAnsi"/>
        </w:rPr>
        <w:t>o</w:t>
      </w:r>
      <w:r w:rsidRPr="000D284E">
        <w:rPr>
          <w:rFonts w:asciiTheme="majorHAnsi" w:hAnsiTheme="majorHAnsi" w:cstheme="majorHAnsi"/>
        </w:rPr>
        <w:t xml:space="preserve">polskiego </w:t>
      </w:r>
      <w:r w:rsidR="005A2671" w:rsidRPr="000D284E">
        <w:rPr>
          <w:rFonts w:asciiTheme="majorHAnsi" w:hAnsiTheme="majorHAnsi" w:cstheme="majorHAnsi"/>
        </w:rPr>
        <w:t>na lata</w:t>
      </w:r>
      <w:r w:rsidRPr="000D284E">
        <w:rPr>
          <w:rFonts w:asciiTheme="majorHAnsi" w:hAnsiTheme="majorHAnsi" w:cstheme="majorHAnsi"/>
        </w:rPr>
        <w:t xml:space="preserve"> 2028-2035, zwanym dalej Programem, zgodn</w:t>
      </w:r>
      <w:r w:rsidR="005A2671" w:rsidRPr="000D284E">
        <w:rPr>
          <w:rFonts w:asciiTheme="majorHAnsi" w:hAnsiTheme="majorHAnsi" w:cstheme="majorHAnsi"/>
        </w:rPr>
        <w:t>ego z:</w:t>
      </w:r>
    </w:p>
    <w:p w14:paraId="5BE6EF9A" w14:textId="414AA448" w:rsidR="005A2671" w:rsidRPr="000D284E" w:rsidRDefault="005A2671" w:rsidP="00136003">
      <w:pPr>
        <w:pStyle w:val="Akapitzlist"/>
        <w:numPr>
          <w:ilvl w:val="0"/>
          <w:numId w:val="31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Ustawą z dnia 27 kwietnia 2001 r. Prawo ochrony środowiska (z. U. z 2025 r. poz. 647 z </w:t>
      </w:r>
      <w:proofErr w:type="spellStart"/>
      <w:r w:rsidRPr="000D284E">
        <w:rPr>
          <w:rFonts w:asciiTheme="majorHAnsi" w:hAnsiTheme="majorHAnsi" w:cstheme="majorHAnsi"/>
        </w:rPr>
        <w:t>późn</w:t>
      </w:r>
      <w:proofErr w:type="spellEnd"/>
      <w:r w:rsidRPr="000D284E">
        <w:rPr>
          <w:rFonts w:asciiTheme="majorHAnsi" w:hAnsiTheme="majorHAnsi" w:cstheme="majorHAnsi"/>
        </w:rPr>
        <w:t>. zm.)</w:t>
      </w:r>
    </w:p>
    <w:p w14:paraId="4E46D962" w14:textId="1BB8D787" w:rsidR="000869A7" w:rsidRPr="000D284E" w:rsidRDefault="00066402" w:rsidP="00136003">
      <w:pPr>
        <w:pStyle w:val="Akapitzlist"/>
        <w:numPr>
          <w:ilvl w:val="0"/>
          <w:numId w:val="31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Aktualnymi </w:t>
      </w:r>
      <w:r w:rsidR="000869A7" w:rsidRPr="000D284E">
        <w:rPr>
          <w:rFonts w:asciiTheme="majorHAnsi" w:hAnsiTheme="majorHAnsi" w:cstheme="majorHAnsi"/>
        </w:rPr>
        <w:t>„</w:t>
      </w:r>
      <w:r w:rsidR="005A2671" w:rsidRPr="000D284E">
        <w:rPr>
          <w:rFonts w:asciiTheme="majorHAnsi" w:hAnsiTheme="majorHAnsi" w:cstheme="majorHAnsi"/>
        </w:rPr>
        <w:t>Wytyczn</w:t>
      </w:r>
      <w:r w:rsidRPr="000D284E">
        <w:rPr>
          <w:rFonts w:asciiTheme="majorHAnsi" w:hAnsiTheme="majorHAnsi" w:cstheme="majorHAnsi"/>
        </w:rPr>
        <w:t>ymi</w:t>
      </w:r>
      <w:r w:rsidR="005A2671" w:rsidRPr="000D284E">
        <w:rPr>
          <w:rFonts w:asciiTheme="majorHAnsi" w:hAnsiTheme="majorHAnsi" w:cstheme="majorHAnsi"/>
        </w:rPr>
        <w:t xml:space="preserve"> do opracowania</w:t>
      </w:r>
      <w:r w:rsidRPr="000D284E">
        <w:rPr>
          <w:rFonts w:asciiTheme="majorHAnsi" w:hAnsiTheme="majorHAnsi" w:cstheme="majorHAnsi"/>
        </w:rPr>
        <w:t xml:space="preserve"> </w:t>
      </w:r>
      <w:r w:rsidR="005A2671" w:rsidRPr="000D284E">
        <w:rPr>
          <w:rFonts w:asciiTheme="majorHAnsi" w:hAnsiTheme="majorHAnsi" w:cstheme="majorHAnsi"/>
        </w:rPr>
        <w:t>wojewódzkich, powiatowych i gminnych programów ochrony środowiska</w:t>
      </w:r>
      <w:r w:rsidR="000869A7" w:rsidRPr="000D284E">
        <w:rPr>
          <w:rFonts w:asciiTheme="majorHAnsi" w:hAnsiTheme="majorHAnsi" w:cstheme="majorHAnsi"/>
        </w:rPr>
        <w:t>”</w:t>
      </w:r>
      <w:r w:rsidR="00F545FC" w:rsidRPr="000D284E">
        <w:rPr>
          <w:rFonts w:asciiTheme="majorHAnsi" w:hAnsiTheme="majorHAnsi" w:cstheme="majorHAnsi"/>
        </w:rPr>
        <w:t xml:space="preserve">, z uwzględnieniem załączników do powyższych </w:t>
      </w:r>
      <w:r w:rsidR="000869A7" w:rsidRPr="000D284E">
        <w:rPr>
          <w:rFonts w:asciiTheme="majorHAnsi" w:hAnsiTheme="majorHAnsi" w:cstheme="majorHAnsi"/>
        </w:rPr>
        <w:t>w</w:t>
      </w:r>
      <w:r w:rsidR="00F545FC" w:rsidRPr="000D284E">
        <w:rPr>
          <w:rFonts w:asciiTheme="majorHAnsi" w:hAnsiTheme="majorHAnsi" w:cstheme="majorHAnsi"/>
        </w:rPr>
        <w:t>ytycznych (</w:t>
      </w:r>
      <w:hyperlink r:id="rId8" w:history="1">
        <w:r w:rsidR="00F545FC" w:rsidRPr="000D284E">
          <w:rPr>
            <w:rStyle w:val="Hipercze"/>
            <w:rFonts w:asciiTheme="majorHAnsi" w:hAnsiTheme="majorHAnsi" w:cstheme="majorHAnsi"/>
          </w:rPr>
          <w:t>https://www.gov.pl/web/klimat/wytyczne-do-programow-ochrony-srodowiska</w:t>
        </w:r>
      </w:hyperlink>
      <w:r w:rsidR="00F545FC" w:rsidRPr="000D284E">
        <w:rPr>
          <w:rFonts w:asciiTheme="majorHAnsi" w:hAnsiTheme="majorHAnsi" w:cstheme="majorHAnsi"/>
        </w:rPr>
        <w:t>)</w:t>
      </w:r>
    </w:p>
    <w:p w14:paraId="3F49B786" w14:textId="47714BF1" w:rsidR="000869A7" w:rsidRPr="000D284E" w:rsidRDefault="000869A7" w:rsidP="00136003">
      <w:pPr>
        <w:pStyle w:val="Akapitzlist"/>
        <w:numPr>
          <w:ilvl w:val="0"/>
          <w:numId w:val="7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W przypadku nałożenia przez właściwe organy takiego obowiązku przeprowadzenie </w:t>
      </w:r>
      <w:r w:rsidR="000E4506">
        <w:rPr>
          <w:rFonts w:asciiTheme="majorHAnsi" w:hAnsiTheme="majorHAnsi" w:cstheme="majorHAnsi"/>
        </w:rPr>
        <w:t xml:space="preserve">we współpracy z Zamawiającym </w:t>
      </w:r>
      <w:r w:rsidRPr="000D284E">
        <w:rPr>
          <w:rFonts w:asciiTheme="majorHAnsi" w:hAnsiTheme="majorHAnsi" w:cstheme="majorHAnsi"/>
        </w:rPr>
        <w:t>strategicznej oceny oddziaływania na środowisko Programu, w tym prognozy oddziaływania na środowisko.</w:t>
      </w:r>
    </w:p>
    <w:p w14:paraId="02D55C30" w14:textId="59342EDA" w:rsidR="000869A7" w:rsidRPr="000D284E" w:rsidRDefault="00066402" w:rsidP="00136003">
      <w:pPr>
        <w:pStyle w:val="Akapitzlist"/>
        <w:numPr>
          <w:ilvl w:val="0"/>
          <w:numId w:val="7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Przeprowadzenie </w:t>
      </w:r>
      <w:r w:rsidR="000E4506">
        <w:rPr>
          <w:rFonts w:asciiTheme="majorHAnsi" w:hAnsiTheme="majorHAnsi" w:cstheme="majorHAnsi"/>
        </w:rPr>
        <w:t xml:space="preserve">we współpracy z Zamawiającym </w:t>
      </w:r>
      <w:r w:rsidRPr="000D284E">
        <w:rPr>
          <w:rFonts w:asciiTheme="majorHAnsi" w:hAnsiTheme="majorHAnsi" w:cstheme="majorHAnsi"/>
        </w:rPr>
        <w:t xml:space="preserve">konsultacji społecznych projektu Programu </w:t>
      </w:r>
      <w:r w:rsidR="000869A7" w:rsidRPr="000D284E">
        <w:rPr>
          <w:rFonts w:asciiTheme="majorHAnsi" w:hAnsiTheme="majorHAnsi" w:cstheme="majorHAnsi"/>
        </w:rPr>
        <w:t>w celu zapewnia możliwoś</w:t>
      </w:r>
      <w:r w:rsidR="000E4506">
        <w:rPr>
          <w:rFonts w:asciiTheme="majorHAnsi" w:hAnsiTheme="majorHAnsi" w:cstheme="majorHAnsi"/>
        </w:rPr>
        <w:t>ci</w:t>
      </w:r>
      <w:r w:rsidR="000869A7" w:rsidRPr="000D284E">
        <w:rPr>
          <w:rFonts w:asciiTheme="majorHAnsi" w:hAnsiTheme="majorHAnsi" w:cstheme="majorHAnsi"/>
        </w:rPr>
        <w:t xml:space="preserve"> udziału społeczeństwa, na zasadach i w trybie określonych w ustawie z dnia 3 października 2008 r. o udostępnianiu informacji o środowisku i jego ochronie, udziale społeczeństwa w ochronie środowiska oraz o ocenach oddziaływania na środowisko (Dz. U. z 2026 r. poz. 670).</w:t>
      </w:r>
    </w:p>
    <w:p w14:paraId="7DA178DF" w14:textId="4ED3E487" w:rsidR="006144E5" w:rsidRPr="000D284E" w:rsidRDefault="0045437B" w:rsidP="00136003">
      <w:pPr>
        <w:pStyle w:val="Akapitzlist"/>
        <w:numPr>
          <w:ilvl w:val="0"/>
          <w:numId w:val="7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Przygotowanie materiałów dla Zarządu Województwa i Sejmiku Województwa Opolskiego</w:t>
      </w:r>
      <w:r w:rsidR="000869A7" w:rsidRPr="000D284E">
        <w:rPr>
          <w:rFonts w:asciiTheme="majorHAnsi" w:hAnsiTheme="majorHAnsi" w:cstheme="majorHAnsi"/>
        </w:rPr>
        <w:t xml:space="preserve"> zawierającego najważniejsze informacje o planowanym do przyjęcia Programie</w:t>
      </w:r>
      <w:r w:rsidR="006A383B">
        <w:rPr>
          <w:rFonts w:asciiTheme="majorHAnsi" w:hAnsiTheme="majorHAnsi" w:cstheme="majorHAnsi"/>
        </w:rPr>
        <w:t>.</w:t>
      </w:r>
    </w:p>
    <w:p w14:paraId="6EE7406B" w14:textId="42778120" w:rsidR="006144E5" w:rsidRPr="000D284E" w:rsidRDefault="000869A7" w:rsidP="00136003">
      <w:pPr>
        <w:pStyle w:val="Akapitzlist"/>
        <w:numPr>
          <w:ilvl w:val="0"/>
          <w:numId w:val="7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lastRenderedPageBreak/>
        <w:t xml:space="preserve">Udział </w:t>
      </w:r>
      <w:r w:rsidR="006144E5" w:rsidRPr="000D284E">
        <w:rPr>
          <w:rFonts w:asciiTheme="majorHAnsi" w:hAnsiTheme="majorHAnsi" w:cstheme="majorHAnsi"/>
        </w:rPr>
        <w:t>i przedstawienie projektu Programu na</w:t>
      </w:r>
      <w:r w:rsidRPr="000D284E">
        <w:rPr>
          <w:rFonts w:asciiTheme="majorHAnsi" w:hAnsiTheme="majorHAnsi" w:cstheme="majorHAnsi"/>
        </w:rPr>
        <w:t xml:space="preserve"> posiedzeniach Zarządu Województwa Opolskiego, komisj</w:t>
      </w:r>
      <w:r w:rsidR="006144E5" w:rsidRPr="000D284E">
        <w:rPr>
          <w:rFonts w:asciiTheme="majorHAnsi" w:hAnsiTheme="majorHAnsi" w:cstheme="majorHAnsi"/>
        </w:rPr>
        <w:t>ach</w:t>
      </w:r>
      <w:r w:rsidRPr="000D284E">
        <w:rPr>
          <w:rFonts w:asciiTheme="majorHAnsi" w:hAnsiTheme="majorHAnsi" w:cstheme="majorHAnsi"/>
        </w:rPr>
        <w:t xml:space="preserve"> Sejmiku oraz Sejmiku Województwa Opolskiego</w:t>
      </w:r>
      <w:r w:rsidR="006144E5" w:rsidRPr="000D284E">
        <w:rPr>
          <w:rFonts w:asciiTheme="majorHAnsi" w:hAnsiTheme="majorHAnsi" w:cstheme="majorHAnsi"/>
        </w:rPr>
        <w:t>,</w:t>
      </w:r>
      <w:r w:rsidRPr="000D284E">
        <w:rPr>
          <w:rFonts w:asciiTheme="majorHAnsi" w:hAnsiTheme="majorHAnsi" w:cstheme="majorHAnsi"/>
        </w:rPr>
        <w:t xml:space="preserve"> na których </w:t>
      </w:r>
      <w:r w:rsidR="006144E5" w:rsidRPr="000D284E">
        <w:rPr>
          <w:rFonts w:asciiTheme="majorHAnsi" w:hAnsiTheme="majorHAnsi" w:cstheme="majorHAnsi"/>
        </w:rPr>
        <w:t xml:space="preserve">będzie on </w:t>
      </w:r>
      <w:r w:rsidRPr="000D284E">
        <w:rPr>
          <w:rFonts w:asciiTheme="majorHAnsi" w:hAnsiTheme="majorHAnsi" w:cstheme="majorHAnsi"/>
        </w:rPr>
        <w:t>omawiany i przyjmowan</w:t>
      </w:r>
      <w:r w:rsidR="006144E5" w:rsidRPr="000D284E">
        <w:rPr>
          <w:rFonts w:asciiTheme="majorHAnsi" w:hAnsiTheme="majorHAnsi" w:cstheme="majorHAnsi"/>
        </w:rPr>
        <w:t>y</w:t>
      </w:r>
      <w:r w:rsidRPr="000D284E">
        <w:rPr>
          <w:rFonts w:asciiTheme="majorHAnsi" w:hAnsiTheme="majorHAnsi" w:cstheme="majorHAnsi"/>
        </w:rPr>
        <w:t>.</w:t>
      </w:r>
      <w:r w:rsidR="006144E5" w:rsidRPr="000D284E">
        <w:rPr>
          <w:rFonts w:asciiTheme="majorHAnsi" w:hAnsiTheme="majorHAnsi" w:cstheme="majorHAnsi"/>
        </w:rPr>
        <w:t xml:space="preserve"> </w:t>
      </w:r>
    </w:p>
    <w:p w14:paraId="478EFBF0" w14:textId="2E53802C" w:rsidR="000869A7" w:rsidRPr="000D284E" w:rsidRDefault="006144E5" w:rsidP="00AC2FAA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Wykonawca zobowiązany jest do uwzględnienia w cenie ofertowej wszystkich kosztów związanych z realizacją zamówienia, w tym kosztów terenowych, analiz, konsultacji, opracowań kartograficznych, przekazania praw autorskich oraz podatku VAT.</w:t>
      </w:r>
    </w:p>
    <w:p w14:paraId="16CFC57E" w14:textId="77777777" w:rsidR="007B394C" w:rsidRPr="000D284E" w:rsidRDefault="00000000" w:rsidP="00716EAC">
      <w:pPr>
        <w:pStyle w:val="Nagwek1"/>
        <w:rPr>
          <w:rFonts w:cstheme="majorHAnsi"/>
        </w:rPr>
      </w:pPr>
      <w:r w:rsidRPr="000D284E">
        <w:rPr>
          <w:rFonts w:cstheme="majorHAnsi"/>
        </w:rPr>
        <w:t>II. Cel opracowania</w:t>
      </w:r>
    </w:p>
    <w:p w14:paraId="17A80E34" w14:textId="77777777" w:rsidR="00BB7597" w:rsidRPr="000D284E" w:rsidRDefault="00BB7597" w:rsidP="00716EAC">
      <w:pPr>
        <w:rPr>
          <w:rFonts w:asciiTheme="majorHAnsi" w:hAnsiTheme="majorHAnsi" w:cstheme="majorHAnsi"/>
        </w:rPr>
      </w:pPr>
    </w:p>
    <w:p w14:paraId="3A8861E1" w14:textId="29C88201" w:rsidR="00FD0928" w:rsidRPr="000D284E" w:rsidRDefault="00FD0928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Wojewódzki Program </w:t>
      </w:r>
      <w:r w:rsidR="00716EAC">
        <w:rPr>
          <w:rFonts w:asciiTheme="majorHAnsi" w:hAnsiTheme="majorHAnsi" w:cstheme="majorHAnsi"/>
        </w:rPr>
        <w:t>o</w:t>
      </w:r>
      <w:r w:rsidRPr="000D284E">
        <w:rPr>
          <w:rFonts w:asciiTheme="majorHAnsi" w:hAnsiTheme="majorHAnsi" w:cstheme="majorHAnsi"/>
        </w:rPr>
        <w:t xml:space="preserve">chrony </w:t>
      </w:r>
      <w:r w:rsidR="00716EAC">
        <w:rPr>
          <w:rFonts w:asciiTheme="majorHAnsi" w:hAnsiTheme="majorHAnsi" w:cstheme="majorHAnsi"/>
        </w:rPr>
        <w:t>ś</w:t>
      </w:r>
      <w:r w:rsidRPr="000D284E">
        <w:rPr>
          <w:rFonts w:asciiTheme="majorHAnsi" w:hAnsiTheme="majorHAnsi" w:cstheme="majorHAnsi"/>
        </w:rPr>
        <w:t xml:space="preserve">rodowiska jest dokumentem strategicznym, wyznaczającym cele, zadania, wskaźniki oraz ramy działania Samorządu Województwa w dziedzinie poprawy stanu środowiska w </w:t>
      </w:r>
      <w:r w:rsidR="008B192E">
        <w:rPr>
          <w:rFonts w:asciiTheme="majorHAnsi" w:hAnsiTheme="majorHAnsi" w:cstheme="majorHAnsi"/>
        </w:rPr>
        <w:t>w</w:t>
      </w:r>
      <w:r w:rsidRPr="000D284E">
        <w:rPr>
          <w:rFonts w:asciiTheme="majorHAnsi" w:hAnsiTheme="majorHAnsi" w:cstheme="majorHAnsi"/>
        </w:rPr>
        <w:t xml:space="preserve">ojewództwie </w:t>
      </w:r>
      <w:r w:rsidR="008B192E">
        <w:rPr>
          <w:rFonts w:asciiTheme="majorHAnsi" w:hAnsiTheme="majorHAnsi" w:cstheme="majorHAnsi"/>
        </w:rPr>
        <w:t>o</w:t>
      </w:r>
      <w:r w:rsidRPr="000D284E">
        <w:rPr>
          <w:rFonts w:asciiTheme="majorHAnsi" w:hAnsiTheme="majorHAnsi" w:cstheme="majorHAnsi"/>
        </w:rPr>
        <w:t>polskim. Celem jego opracowania jest ochrona środowiska zgodna z zasadą zrównoważonego rozwoju. Stanowi on jeden z dokumentów planistycznych, w ramach realizowanej polityki ochrony środowiska</w:t>
      </w:r>
      <w:r w:rsidR="00F23262" w:rsidRPr="000D284E">
        <w:rPr>
          <w:rFonts w:asciiTheme="majorHAnsi" w:hAnsiTheme="majorHAnsi" w:cstheme="majorHAnsi"/>
        </w:rPr>
        <w:t xml:space="preserve">. Program </w:t>
      </w:r>
      <w:r w:rsidR="008B192E">
        <w:rPr>
          <w:rFonts w:asciiTheme="majorHAnsi" w:hAnsiTheme="majorHAnsi" w:cstheme="majorHAnsi"/>
        </w:rPr>
        <w:t>o</w:t>
      </w:r>
      <w:r w:rsidR="00F23262" w:rsidRPr="000D284E">
        <w:rPr>
          <w:rFonts w:asciiTheme="majorHAnsi" w:hAnsiTheme="majorHAnsi" w:cstheme="majorHAnsi"/>
        </w:rPr>
        <w:t xml:space="preserve">chrony </w:t>
      </w:r>
      <w:r w:rsidR="008B192E">
        <w:rPr>
          <w:rFonts w:asciiTheme="majorHAnsi" w:hAnsiTheme="majorHAnsi" w:cstheme="majorHAnsi"/>
        </w:rPr>
        <w:t>ś</w:t>
      </w:r>
      <w:r w:rsidR="00F23262" w:rsidRPr="000D284E">
        <w:rPr>
          <w:rFonts w:asciiTheme="majorHAnsi" w:hAnsiTheme="majorHAnsi" w:cstheme="majorHAnsi"/>
        </w:rPr>
        <w:t>rodowiska realizuje ww. politykę w spójności z dokumentami strategicznymi, sektorowymi, a także gminnymi i powiatowymi programami ochrony środowiska</w:t>
      </w:r>
      <w:r w:rsidR="000E4506">
        <w:rPr>
          <w:rFonts w:asciiTheme="majorHAnsi" w:hAnsiTheme="majorHAnsi" w:cstheme="majorHAnsi"/>
        </w:rPr>
        <w:t>.</w:t>
      </w:r>
      <w:r w:rsidR="002D6EA8" w:rsidRPr="000D284E">
        <w:rPr>
          <w:rFonts w:asciiTheme="majorHAnsi" w:hAnsiTheme="majorHAnsi" w:cstheme="majorHAnsi"/>
        </w:rPr>
        <w:t xml:space="preserve"> </w:t>
      </w:r>
    </w:p>
    <w:p w14:paraId="67335C8C" w14:textId="243274CE" w:rsidR="00D93770" w:rsidRPr="000D284E" w:rsidRDefault="00F23262" w:rsidP="000E4506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Program </w:t>
      </w:r>
      <w:r w:rsidR="00716EAC">
        <w:rPr>
          <w:rFonts w:asciiTheme="majorHAnsi" w:hAnsiTheme="majorHAnsi" w:cstheme="majorHAnsi"/>
        </w:rPr>
        <w:t>o</w:t>
      </w:r>
      <w:r w:rsidRPr="000D284E">
        <w:rPr>
          <w:rFonts w:asciiTheme="majorHAnsi" w:hAnsiTheme="majorHAnsi" w:cstheme="majorHAnsi"/>
        </w:rPr>
        <w:t xml:space="preserve">chrony </w:t>
      </w:r>
      <w:r w:rsidR="00716EAC">
        <w:rPr>
          <w:rFonts w:asciiTheme="majorHAnsi" w:hAnsiTheme="majorHAnsi" w:cstheme="majorHAnsi"/>
        </w:rPr>
        <w:t>ś</w:t>
      </w:r>
      <w:r w:rsidRPr="000D284E">
        <w:rPr>
          <w:rFonts w:asciiTheme="majorHAnsi" w:hAnsiTheme="majorHAnsi" w:cstheme="majorHAnsi"/>
        </w:rPr>
        <w:t xml:space="preserve">rodowiska stanowi </w:t>
      </w:r>
      <w:r w:rsidR="002D6EA8" w:rsidRPr="000D284E">
        <w:rPr>
          <w:rFonts w:asciiTheme="majorHAnsi" w:hAnsiTheme="majorHAnsi" w:cstheme="majorHAnsi"/>
        </w:rPr>
        <w:t>także</w:t>
      </w:r>
      <w:r w:rsidRPr="000D284E">
        <w:rPr>
          <w:rFonts w:asciiTheme="majorHAnsi" w:hAnsiTheme="majorHAnsi" w:cstheme="majorHAnsi"/>
        </w:rPr>
        <w:t xml:space="preserve"> akt planistyczny dla przyszłych przedsięwzięć w dziedzinie ochrony środowiska</w:t>
      </w:r>
      <w:r w:rsidR="00D93770" w:rsidRPr="000D284E">
        <w:rPr>
          <w:rFonts w:asciiTheme="majorHAnsi" w:hAnsiTheme="majorHAnsi" w:cstheme="majorHAnsi"/>
        </w:rPr>
        <w:t xml:space="preserve"> dla 10 obszarów interwencji zgodnie z wytycznymi Ministerstwa </w:t>
      </w:r>
      <w:r w:rsidR="000E4506">
        <w:rPr>
          <w:rFonts w:asciiTheme="majorHAnsi" w:hAnsiTheme="majorHAnsi" w:cstheme="majorHAnsi"/>
        </w:rPr>
        <w:t xml:space="preserve">Klimatu i </w:t>
      </w:r>
      <w:r w:rsidR="00D93770" w:rsidRPr="000D284E">
        <w:rPr>
          <w:rFonts w:asciiTheme="majorHAnsi" w:hAnsiTheme="majorHAnsi" w:cstheme="majorHAnsi"/>
        </w:rPr>
        <w:t>Środowiska:</w:t>
      </w:r>
    </w:p>
    <w:p w14:paraId="04C5BCD3" w14:textId="59D514CA" w:rsidR="00D93770" w:rsidRPr="000D284E" w:rsidRDefault="008B192E" w:rsidP="00136003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D93770" w:rsidRPr="000D284E">
        <w:rPr>
          <w:rFonts w:asciiTheme="majorHAnsi" w:hAnsiTheme="majorHAnsi" w:cstheme="majorHAnsi"/>
        </w:rPr>
        <w:t>chrona klimatu i jakości powietrza</w:t>
      </w:r>
    </w:p>
    <w:p w14:paraId="5AE3914A" w14:textId="77777777" w:rsidR="000E4506" w:rsidRDefault="00D93770" w:rsidP="00136003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zagrożenia hałasem, </w:t>
      </w:r>
    </w:p>
    <w:p w14:paraId="6D3B27E5" w14:textId="5F159AE1" w:rsidR="00D93770" w:rsidRPr="000D284E" w:rsidRDefault="00D93770" w:rsidP="00136003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pola elektromagnetyczne,</w:t>
      </w:r>
    </w:p>
    <w:p w14:paraId="0927D4D8" w14:textId="77777777" w:rsidR="00D93770" w:rsidRPr="000D284E" w:rsidRDefault="00D93770" w:rsidP="00136003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gospodarowanie wodami,</w:t>
      </w:r>
    </w:p>
    <w:p w14:paraId="65FA2B4A" w14:textId="77777777" w:rsidR="00D93770" w:rsidRPr="000D284E" w:rsidRDefault="00D93770" w:rsidP="00136003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gospodarka wodno-ściekowa,</w:t>
      </w:r>
    </w:p>
    <w:p w14:paraId="7A300C3F" w14:textId="77777777" w:rsidR="00D93770" w:rsidRPr="000D284E" w:rsidRDefault="00D93770" w:rsidP="00136003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zasoby geologiczne,</w:t>
      </w:r>
    </w:p>
    <w:p w14:paraId="10748E47" w14:textId="77777777" w:rsidR="00D93770" w:rsidRPr="000D284E" w:rsidRDefault="00D93770" w:rsidP="00136003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gleby, </w:t>
      </w:r>
    </w:p>
    <w:p w14:paraId="14E172F1" w14:textId="77777777" w:rsidR="00D93770" w:rsidRPr="000D284E" w:rsidRDefault="00D93770" w:rsidP="00136003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gospodarka odpadami i zapobieganie powstawaniu odpadów,</w:t>
      </w:r>
    </w:p>
    <w:p w14:paraId="2E841630" w14:textId="77777777" w:rsidR="00D93770" w:rsidRPr="000D284E" w:rsidRDefault="00D93770" w:rsidP="00136003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zasoby przyrodnicze, </w:t>
      </w:r>
    </w:p>
    <w:p w14:paraId="6785FB9D" w14:textId="415D2C95" w:rsidR="00D93770" w:rsidRPr="000D284E" w:rsidRDefault="00D93770" w:rsidP="00136003">
      <w:pPr>
        <w:pStyle w:val="Akapitzlist"/>
        <w:numPr>
          <w:ilvl w:val="0"/>
          <w:numId w:val="8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zagrożenia poważnymi awariami.</w:t>
      </w:r>
    </w:p>
    <w:p w14:paraId="5E006575" w14:textId="35354090" w:rsidR="00D93770" w:rsidRPr="000D284E" w:rsidRDefault="00D93770" w:rsidP="000E4506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W ramach każdego z ww. obszarów interwencji wyznacza się cele/kierunki interwencji, do których przypisuje się wskaźniki</w:t>
      </w:r>
      <w:r w:rsidR="006C0001" w:rsidRPr="000D284E">
        <w:rPr>
          <w:rFonts w:asciiTheme="majorHAnsi" w:hAnsiTheme="majorHAnsi" w:cstheme="majorHAnsi"/>
        </w:rPr>
        <w:t xml:space="preserve">. Program powinien być sporządzony zgodnie z ustawą z dnia 27 </w:t>
      </w:r>
      <w:r w:rsidR="006C0001" w:rsidRPr="000D284E">
        <w:rPr>
          <w:rFonts w:asciiTheme="majorHAnsi" w:hAnsiTheme="majorHAnsi" w:cstheme="majorHAnsi"/>
        </w:rPr>
        <w:lastRenderedPageBreak/>
        <w:t xml:space="preserve">kwietnia 2001 r. Prawo ochrony środowiska, wytycznymi Ministerstwa </w:t>
      </w:r>
      <w:r w:rsidR="00AC2FAA">
        <w:rPr>
          <w:rFonts w:asciiTheme="majorHAnsi" w:hAnsiTheme="majorHAnsi" w:cstheme="majorHAnsi"/>
        </w:rPr>
        <w:t xml:space="preserve">Klimatu i </w:t>
      </w:r>
      <w:r w:rsidR="006C0001" w:rsidRPr="000D284E">
        <w:rPr>
          <w:rFonts w:asciiTheme="majorHAnsi" w:hAnsiTheme="majorHAnsi" w:cstheme="majorHAnsi"/>
        </w:rPr>
        <w:t>Środowiska, a także wymaganiami stawianymi przez Zamawiającego</w:t>
      </w:r>
      <w:r w:rsidR="00136003">
        <w:rPr>
          <w:rFonts w:asciiTheme="majorHAnsi" w:hAnsiTheme="majorHAnsi" w:cstheme="majorHAnsi"/>
        </w:rPr>
        <w:t>.</w:t>
      </w:r>
    </w:p>
    <w:p w14:paraId="6EB8F17D" w14:textId="77777777" w:rsidR="007B394C" w:rsidRPr="000D284E" w:rsidRDefault="00000000" w:rsidP="00716EAC">
      <w:pPr>
        <w:pStyle w:val="Nagwek1"/>
        <w:rPr>
          <w:rFonts w:cstheme="majorHAnsi"/>
        </w:rPr>
      </w:pPr>
      <w:r w:rsidRPr="000D284E">
        <w:rPr>
          <w:rFonts w:cstheme="majorHAnsi"/>
        </w:rPr>
        <w:t>III. Etapy realizacji</w:t>
      </w:r>
    </w:p>
    <w:p w14:paraId="281024B3" w14:textId="77777777" w:rsidR="00B042C8" w:rsidRPr="000D284E" w:rsidRDefault="00B042C8" w:rsidP="00716EAC">
      <w:pPr>
        <w:rPr>
          <w:rFonts w:asciiTheme="majorHAnsi" w:hAnsiTheme="majorHAnsi" w:cstheme="majorHAnsi"/>
        </w:rPr>
      </w:pPr>
    </w:p>
    <w:p w14:paraId="12FBE8E4" w14:textId="6EECDC2C" w:rsidR="00B042C8" w:rsidRPr="000D284E" w:rsidRDefault="00A30027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Realizacja przedmiotu zamówienia została podzielona na następujące etapy. Wykonawca jest zobowiązany do realizacji przedmiotu zamówienia w pięciu etapach oraz w następujących terminach ich realizacji liczonych od dnia podpisania umowy</w:t>
      </w:r>
      <w:r w:rsidR="001438F9" w:rsidRPr="000D284E">
        <w:rPr>
          <w:rFonts w:asciiTheme="majorHAnsi" w:hAnsiTheme="majorHAnsi" w:cstheme="majorHAnsi"/>
        </w:rPr>
        <w:t>:</w:t>
      </w:r>
    </w:p>
    <w:p w14:paraId="21C06107" w14:textId="4BBFF95F" w:rsidR="00B042C8" w:rsidRPr="000D284E" w:rsidRDefault="00000000" w:rsidP="00136003">
      <w:pPr>
        <w:pStyle w:val="Akapitzlist"/>
        <w:numPr>
          <w:ilvl w:val="0"/>
          <w:numId w:val="9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  <w:b/>
          <w:bCs/>
        </w:rPr>
        <w:t>Etap I –</w:t>
      </w:r>
      <w:r w:rsidR="000869A7" w:rsidRPr="000D284E">
        <w:rPr>
          <w:rFonts w:asciiTheme="majorHAnsi" w:hAnsiTheme="majorHAnsi" w:cstheme="majorHAnsi"/>
        </w:rPr>
        <w:t xml:space="preserve"> O</w:t>
      </w:r>
      <w:r w:rsidR="00B042C8" w:rsidRPr="000D284E">
        <w:rPr>
          <w:rFonts w:asciiTheme="majorHAnsi" w:hAnsiTheme="majorHAnsi" w:cstheme="majorHAnsi"/>
        </w:rPr>
        <w:t>pracowani</w:t>
      </w:r>
      <w:r w:rsidR="000869A7" w:rsidRPr="000D284E">
        <w:rPr>
          <w:rFonts w:asciiTheme="majorHAnsi" w:hAnsiTheme="majorHAnsi" w:cstheme="majorHAnsi"/>
        </w:rPr>
        <w:t>e</w:t>
      </w:r>
      <w:r w:rsidR="00B042C8" w:rsidRPr="000D284E">
        <w:rPr>
          <w:rFonts w:asciiTheme="majorHAnsi" w:hAnsiTheme="majorHAnsi" w:cstheme="majorHAnsi"/>
        </w:rPr>
        <w:t xml:space="preserve"> projektu Programu</w:t>
      </w:r>
      <w:r w:rsidR="001438F9" w:rsidRPr="000D284E">
        <w:rPr>
          <w:rFonts w:asciiTheme="majorHAnsi" w:hAnsiTheme="majorHAnsi" w:cstheme="majorHAnsi"/>
        </w:rPr>
        <w:t xml:space="preserve">, </w:t>
      </w:r>
      <w:r w:rsidR="006144E5" w:rsidRPr="000D284E">
        <w:rPr>
          <w:rFonts w:asciiTheme="majorHAnsi" w:hAnsiTheme="majorHAnsi" w:cstheme="majorHAnsi"/>
        </w:rPr>
        <w:t xml:space="preserve">w tym również </w:t>
      </w:r>
      <w:r w:rsidR="001438F9" w:rsidRPr="000D284E">
        <w:rPr>
          <w:rFonts w:asciiTheme="majorHAnsi" w:hAnsiTheme="majorHAnsi" w:cstheme="majorHAnsi"/>
        </w:rPr>
        <w:t xml:space="preserve">przeprowadzenie ankietyzacji </w:t>
      </w:r>
      <w:r w:rsidR="000869A7" w:rsidRPr="000D284E">
        <w:rPr>
          <w:rFonts w:asciiTheme="majorHAnsi" w:hAnsiTheme="majorHAnsi" w:cstheme="majorHAnsi"/>
        </w:rPr>
        <w:t xml:space="preserve">interesariuszy </w:t>
      </w:r>
      <w:r w:rsidR="006144E5" w:rsidRPr="000D284E">
        <w:rPr>
          <w:rFonts w:asciiTheme="majorHAnsi" w:hAnsiTheme="majorHAnsi" w:cstheme="majorHAnsi"/>
        </w:rPr>
        <w:t>(</w:t>
      </w:r>
      <w:r w:rsidR="001438F9" w:rsidRPr="000D284E">
        <w:rPr>
          <w:rFonts w:asciiTheme="majorHAnsi" w:hAnsiTheme="majorHAnsi" w:cstheme="majorHAnsi"/>
        </w:rPr>
        <w:t>gmin</w:t>
      </w:r>
      <w:r w:rsidR="006144E5" w:rsidRPr="000D284E">
        <w:rPr>
          <w:rFonts w:asciiTheme="majorHAnsi" w:hAnsiTheme="majorHAnsi" w:cstheme="majorHAnsi"/>
        </w:rPr>
        <w:t xml:space="preserve"> i powiatów województwa opolskiego, instytucji publicznych, organizacji pozarządowych oraz największych przedsiębiorstw wskazanych przez Zamawiającego)</w:t>
      </w:r>
      <w:r w:rsidR="001438F9" w:rsidRPr="000D284E">
        <w:rPr>
          <w:rFonts w:asciiTheme="majorHAnsi" w:hAnsiTheme="majorHAnsi" w:cstheme="majorHAnsi"/>
        </w:rPr>
        <w:t xml:space="preserve"> zebranie materiałów, diagnoza stanu środowiska Województwa Opolskiego</w:t>
      </w:r>
      <w:r w:rsidR="006144E5" w:rsidRPr="000D284E">
        <w:rPr>
          <w:rFonts w:asciiTheme="majorHAnsi" w:hAnsiTheme="majorHAnsi" w:cstheme="majorHAnsi"/>
        </w:rPr>
        <w:t xml:space="preserve"> </w:t>
      </w:r>
      <w:r w:rsidR="001438F9" w:rsidRPr="000D284E">
        <w:rPr>
          <w:rFonts w:asciiTheme="majorHAnsi" w:hAnsiTheme="majorHAnsi" w:cstheme="majorHAnsi"/>
        </w:rPr>
        <w:t>-</w:t>
      </w:r>
      <w:r w:rsidR="00A30027" w:rsidRPr="000D284E">
        <w:rPr>
          <w:rFonts w:asciiTheme="majorHAnsi" w:hAnsiTheme="majorHAnsi" w:cstheme="majorHAnsi"/>
        </w:rPr>
        <w:t xml:space="preserve"> w terminie nie dłuższym niż </w:t>
      </w:r>
      <w:r w:rsidR="006144E5" w:rsidRPr="000D284E">
        <w:rPr>
          <w:rFonts w:asciiTheme="majorHAnsi" w:hAnsiTheme="majorHAnsi" w:cstheme="majorHAnsi"/>
        </w:rPr>
        <w:t>1</w:t>
      </w:r>
      <w:r w:rsidR="00695312">
        <w:rPr>
          <w:rFonts w:asciiTheme="majorHAnsi" w:hAnsiTheme="majorHAnsi" w:cstheme="majorHAnsi"/>
        </w:rPr>
        <w:t>5</w:t>
      </w:r>
      <w:r w:rsidR="006144E5" w:rsidRPr="000D284E">
        <w:rPr>
          <w:rFonts w:asciiTheme="majorHAnsi" w:hAnsiTheme="majorHAnsi" w:cstheme="majorHAnsi"/>
        </w:rPr>
        <w:t xml:space="preserve">0 </w:t>
      </w:r>
      <w:r w:rsidR="00A30027" w:rsidRPr="000D284E">
        <w:rPr>
          <w:rFonts w:asciiTheme="majorHAnsi" w:hAnsiTheme="majorHAnsi" w:cstheme="majorHAnsi"/>
        </w:rPr>
        <w:t>dni</w:t>
      </w:r>
    </w:p>
    <w:p w14:paraId="5360357A" w14:textId="22608780" w:rsidR="00493348" w:rsidRPr="000D284E" w:rsidRDefault="008064A8" w:rsidP="00136003">
      <w:pPr>
        <w:pStyle w:val="Akapitzlist"/>
        <w:numPr>
          <w:ilvl w:val="0"/>
          <w:numId w:val="9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  <w:b/>
          <w:bCs/>
        </w:rPr>
        <w:t>Etap II –</w:t>
      </w:r>
      <w:r w:rsidR="00380638" w:rsidRPr="000D284E">
        <w:rPr>
          <w:rFonts w:asciiTheme="majorHAnsi" w:hAnsiTheme="majorHAnsi" w:cstheme="majorHAnsi"/>
          <w:b/>
          <w:bCs/>
        </w:rPr>
        <w:t xml:space="preserve"> </w:t>
      </w:r>
      <w:r w:rsidR="00493348" w:rsidRPr="000D284E">
        <w:rPr>
          <w:rFonts w:asciiTheme="majorHAnsi" w:hAnsiTheme="majorHAnsi" w:cstheme="majorHAnsi"/>
        </w:rPr>
        <w:t>Przeprowadzenie konsultacji społecznych</w:t>
      </w:r>
      <w:r w:rsidR="00380638" w:rsidRPr="000D284E">
        <w:rPr>
          <w:rFonts w:asciiTheme="majorHAnsi" w:hAnsiTheme="majorHAnsi" w:cstheme="majorHAnsi"/>
        </w:rPr>
        <w:t xml:space="preserve"> oraz przeprowadzenie </w:t>
      </w:r>
      <w:r w:rsidR="00493348" w:rsidRPr="000D284E">
        <w:rPr>
          <w:rFonts w:asciiTheme="majorHAnsi" w:hAnsiTheme="majorHAnsi" w:cstheme="majorHAnsi"/>
        </w:rPr>
        <w:t>Strategicznej Oceny Oddziaływania Środowiska</w:t>
      </w:r>
      <w:r w:rsidR="00380638" w:rsidRPr="000D284E">
        <w:rPr>
          <w:rFonts w:asciiTheme="majorHAnsi" w:hAnsiTheme="majorHAnsi" w:cstheme="majorHAnsi"/>
        </w:rPr>
        <w:t xml:space="preserve"> (jeśli będzie wymagana) </w:t>
      </w:r>
      <w:r w:rsidR="001438F9" w:rsidRPr="000D284E">
        <w:rPr>
          <w:rFonts w:asciiTheme="majorHAnsi" w:hAnsiTheme="majorHAnsi" w:cstheme="majorHAnsi"/>
        </w:rPr>
        <w:t>- w</w:t>
      </w:r>
      <w:r w:rsidR="00A30027" w:rsidRPr="000D284E">
        <w:rPr>
          <w:rFonts w:asciiTheme="majorHAnsi" w:hAnsiTheme="majorHAnsi" w:cstheme="majorHAnsi"/>
        </w:rPr>
        <w:t xml:space="preserve"> terminie nie dłuższym niż </w:t>
      </w:r>
      <w:r w:rsidR="00380638" w:rsidRPr="000D284E">
        <w:rPr>
          <w:rFonts w:asciiTheme="majorHAnsi" w:hAnsiTheme="majorHAnsi" w:cstheme="majorHAnsi"/>
        </w:rPr>
        <w:t>1</w:t>
      </w:r>
      <w:r w:rsidR="00695312">
        <w:rPr>
          <w:rFonts w:asciiTheme="majorHAnsi" w:hAnsiTheme="majorHAnsi" w:cstheme="majorHAnsi"/>
        </w:rPr>
        <w:t>20</w:t>
      </w:r>
      <w:r w:rsidR="00A30027" w:rsidRPr="000D284E">
        <w:rPr>
          <w:rFonts w:asciiTheme="majorHAnsi" w:hAnsiTheme="majorHAnsi" w:cstheme="majorHAnsi"/>
        </w:rPr>
        <w:t xml:space="preserve"> dni</w:t>
      </w:r>
      <w:r w:rsidR="00695312">
        <w:rPr>
          <w:rFonts w:asciiTheme="majorHAnsi" w:hAnsiTheme="majorHAnsi" w:cstheme="majorHAnsi"/>
        </w:rPr>
        <w:t>.</w:t>
      </w:r>
    </w:p>
    <w:p w14:paraId="0F1BC25E" w14:textId="27B1AD9E" w:rsidR="007B394C" w:rsidRPr="000D284E" w:rsidRDefault="00000000" w:rsidP="00136003">
      <w:pPr>
        <w:pStyle w:val="Akapitzlist"/>
        <w:numPr>
          <w:ilvl w:val="0"/>
          <w:numId w:val="9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  <w:b/>
          <w:bCs/>
        </w:rPr>
        <w:t xml:space="preserve">Etap </w:t>
      </w:r>
      <w:r w:rsidR="005A2671" w:rsidRPr="000D284E">
        <w:rPr>
          <w:rFonts w:asciiTheme="majorHAnsi" w:hAnsiTheme="majorHAnsi" w:cstheme="majorHAnsi"/>
          <w:b/>
          <w:bCs/>
        </w:rPr>
        <w:t>I</w:t>
      </w:r>
      <w:r w:rsidR="00380638" w:rsidRPr="000D284E">
        <w:rPr>
          <w:rFonts w:asciiTheme="majorHAnsi" w:hAnsiTheme="majorHAnsi" w:cstheme="majorHAnsi"/>
          <w:b/>
          <w:bCs/>
        </w:rPr>
        <w:t>II</w:t>
      </w:r>
      <w:r w:rsidRPr="000D284E">
        <w:rPr>
          <w:rFonts w:asciiTheme="majorHAnsi" w:hAnsiTheme="majorHAnsi" w:cstheme="majorHAnsi"/>
          <w:b/>
          <w:bCs/>
        </w:rPr>
        <w:t xml:space="preserve"> –</w:t>
      </w:r>
      <w:r w:rsidRPr="000D284E">
        <w:rPr>
          <w:rFonts w:asciiTheme="majorHAnsi" w:hAnsiTheme="majorHAnsi" w:cstheme="majorHAnsi"/>
        </w:rPr>
        <w:t xml:space="preserve"> </w:t>
      </w:r>
      <w:r w:rsidR="00380638" w:rsidRPr="000D284E">
        <w:rPr>
          <w:rFonts w:asciiTheme="majorHAnsi" w:hAnsiTheme="majorHAnsi" w:cstheme="majorHAnsi"/>
        </w:rPr>
        <w:t>Przygotowanie w</w:t>
      </w:r>
      <w:r w:rsidRPr="000D284E">
        <w:rPr>
          <w:rFonts w:asciiTheme="majorHAnsi" w:hAnsiTheme="majorHAnsi" w:cstheme="majorHAnsi"/>
        </w:rPr>
        <w:t>ersj</w:t>
      </w:r>
      <w:r w:rsidR="008B192E">
        <w:rPr>
          <w:rFonts w:asciiTheme="majorHAnsi" w:hAnsiTheme="majorHAnsi" w:cstheme="majorHAnsi"/>
        </w:rPr>
        <w:t>i</w:t>
      </w:r>
      <w:r w:rsidRPr="000D284E">
        <w:rPr>
          <w:rFonts w:asciiTheme="majorHAnsi" w:hAnsiTheme="majorHAnsi" w:cstheme="majorHAnsi"/>
        </w:rPr>
        <w:t xml:space="preserve"> końcow</w:t>
      </w:r>
      <w:r w:rsidR="00380638" w:rsidRPr="000D284E">
        <w:rPr>
          <w:rFonts w:asciiTheme="majorHAnsi" w:hAnsiTheme="majorHAnsi" w:cstheme="majorHAnsi"/>
        </w:rPr>
        <w:t>ej Programu</w:t>
      </w:r>
      <w:r w:rsidRPr="000D284E">
        <w:rPr>
          <w:rFonts w:asciiTheme="majorHAnsi" w:hAnsiTheme="majorHAnsi" w:cstheme="majorHAnsi"/>
        </w:rPr>
        <w:t xml:space="preserve"> i udział w procedurze </w:t>
      </w:r>
      <w:r w:rsidR="00380638" w:rsidRPr="000D284E">
        <w:rPr>
          <w:rFonts w:asciiTheme="majorHAnsi" w:hAnsiTheme="majorHAnsi" w:cstheme="majorHAnsi"/>
        </w:rPr>
        <w:t xml:space="preserve">jego </w:t>
      </w:r>
      <w:r w:rsidRPr="000D284E">
        <w:rPr>
          <w:rFonts w:asciiTheme="majorHAnsi" w:hAnsiTheme="majorHAnsi" w:cstheme="majorHAnsi"/>
        </w:rPr>
        <w:t xml:space="preserve">przyjęcia </w:t>
      </w:r>
      <w:r w:rsidR="001438F9" w:rsidRPr="000D284E">
        <w:rPr>
          <w:rFonts w:asciiTheme="majorHAnsi" w:hAnsiTheme="majorHAnsi" w:cstheme="majorHAnsi"/>
        </w:rPr>
        <w:t>- w</w:t>
      </w:r>
      <w:r w:rsidR="00A30027" w:rsidRPr="000D284E">
        <w:rPr>
          <w:rFonts w:asciiTheme="majorHAnsi" w:hAnsiTheme="majorHAnsi" w:cstheme="majorHAnsi"/>
        </w:rPr>
        <w:t xml:space="preserve"> terminie nie dłuższym niż </w:t>
      </w:r>
      <w:r w:rsidR="00695312">
        <w:rPr>
          <w:rFonts w:asciiTheme="majorHAnsi" w:hAnsiTheme="majorHAnsi" w:cstheme="majorHAnsi"/>
        </w:rPr>
        <w:t>60</w:t>
      </w:r>
      <w:r w:rsidR="00A30027" w:rsidRPr="000D284E">
        <w:rPr>
          <w:rFonts w:asciiTheme="majorHAnsi" w:hAnsiTheme="majorHAnsi" w:cstheme="majorHAnsi"/>
        </w:rPr>
        <w:t xml:space="preserve"> dni</w:t>
      </w:r>
      <w:r w:rsidR="00695312">
        <w:rPr>
          <w:rFonts w:asciiTheme="majorHAnsi" w:hAnsiTheme="majorHAnsi" w:cstheme="majorHAnsi"/>
        </w:rPr>
        <w:t>.</w:t>
      </w:r>
    </w:p>
    <w:p w14:paraId="46D3DB91" w14:textId="4414EB86" w:rsidR="00117B4E" w:rsidRPr="000D284E" w:rsidRDefault="00117B4E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Po zakończeniu każdego z etapów realizacji zamówienia</w:t>
      </w:r>
      <w:r w:rsidR="008B192E">
        <w:rPr>
          <w:rFonts w:asciiTheme="majorHAnsi" w:hAnsiTheme="majorHAnsi" w:cstheme="majorHAnsi"/>
        </w:rPr>
        <w:t>,</w:t>
      </w:r>
      <w:r w:rsidRPr="000D284E">
        <w:rPr>
          <w:rFonts w:asciiTheme="majorHAnsi" w:hAnsiTheme="majorHAnsi" w:cstheme="majorHAnsi"/>
        </w:rPr>
        <w:t xml:space="preserve"> zostanie sporządzony i podpisany przez obie strony </w:t>
      </w:r>
      <w:r w:rsidR="00380638" w:rsidRPr="000D284E">
        <w:rPr>
          <w:rFonts w:asciiTheme="majorHAnsi" w:hAnsiTheme="majorHAnsi" w:cstheme="majorHAnsi"/>
        </w:rPr>
        <w:t xml:space="preserve">częściowy </w:t>
      </w:r>
      <w:r w:rsidRPr="000D284E">
        <w:rPr>
          <w:rFonts w:asciiTheme="majorHAnsi" w:hAnsiTheme="majorHAnsi" w:cstheme="majorHAnsi"/>
        </w:rPr>
        <w:t xml:space="preserve">protokół odbioru. </w:t>
      </w:r>
      <w:r w:rsidR="000D3E2C" w:rsidRPr="000D284E">
        <w:rPr>
          <w:rFonts w:asciiTheme="majorHAnsi" w:hAnsiTheme="majorHAnsi" w:cstheme="majorHAnsi"/>
        </w:rPr>
        <w:t>Protokół o</w:t>
      </w:r>
      <w:r w:rsidR="00493348" w:rsidRPr="000D284E">
        <w:rPr>
          <w:rFonts w:asciiTheme="majorHAnsi" w:hAnsiTheme="majorHAnsi" w:cstheme="majorHAnsi"/>
        </w:rPr>
        <w:t>d</w:t>
      </w:r>
      <w:r w:rsidR="000D3E2C" w:rsidRPr="000D284E">
        <w:rPr>
          <w:rFonts w:asciiTheme="majorHAnsi" w:hAnsiTheme="majorHAnsi" w:cstheme="majorHAnsi"/>
        </w:rPr>
        <w:t xml:space="preserve">bioru sporządza się </w:t>
      </w:r>
      <w:r w:rsidR="00493348" w:rsidRPr="000D284E">
        <w:rPr>
          <w:rFonts w:asciiTheme="majorHAnsi" w:hAnsiTheme="majorHAnsi" w:cstheme="majorHAnsi"/>
        </w:rPr>
        <w:t xml:space="preserve">po dokonaniu akceptacji przez Zamawiającego dokumentów sporządzonych przez Wykonawcę. </w:t>
      </w:r>
      <w:r w:rsidRPr="000D284E">
        <w:rPr>
          <w:rFonts w:asciiTheme="majorHAnsi" w:hAnsiTheme="majorHAnsi" w:cstheme="majorHAnsi"/>
        </w:rPr>
        <w:t xml:space="preserve">Wykonanie </w:t>
      </w:r>
      <w:r w:rsidR="008B192E">
        <w:rPr>
          <w:rFonts w:asciiTheme="majorHAnsi" w:hAnsiTheme="majorHAnsi" w:cstheme="majorHAnsi"/>
        </w:rPr>
        <w:t>p</w:t>
      </w:r>
      <w:r w:rsidRPr="000D284E">
        <w:rPr>
          <w:rFonts w:asciiTheme="majorHAnsi" w:hAnsiTheme="majorHAnsi" w:cstheme="majorHAnsi"/>
        </w:rPr>
        <w:t>rzedmiotu zamówienia zostanie potwierdzon</w:t>
      </w:r>
      <w:r w:rsidR="000D3E2C" w:rsidRPr="000D284E">
        <w:rPr>
          <w:rFonts w:asciiTheme="majorHAnsi" w:hAnsiTheme="majorHAnsi" w:cstheme="majorHAnsi"/>
        </w:rPr>
        <w:t>e</w:t>
      </w:r>
      <w:r w:rsidRPr="000D284E">
        <w:rPr>
          <w:rFonts w:asciiTheme="majorHAnsi" w:hAnsiTheme="majorHAnsi" w:cstheme="majorHAnsi"/>
        </w:rPr>
        <w:t xml:space="preserve"> podpisaniem bez zastrzeżeń przez obie Strony </w:t>
      </w:r>
      <w:r w:rsidR="005A2671" w:rsidRPr="000D284E">
        <w:rPr>
          <w:rFonts w:asciiTheme="majorHAnsi" w:hAnsiTheme="majorHAnsi" w:cstheme="majorHAnsi"/>
        </w:rPr>
        <w:t>końcow</w:t>
      </w:r>
      <w:r w:rsidR="008B192E">
        <w:rPr>
          <w:rFonts w:asciiTheme="majorHAnsi" w:hAnsiTheme="majorHAnsi" w:cstheme="majorHAnsi"/>
        </w:rPr>
        <w:t>ego</w:t>
      </w:r>
      <w:r w:rsidR="005A2671" w:rsidRPr="000D284E">
        <w:rPr>
          <w:rFonts w:asciiTheme="majorHAnsi" w:hAnsiTheme="majorHAnsi" w:cstheme="majorHAnsi"/>
        </w:rPr>
        <w:t xml:space="preserve"> </w:t>
      </w:r>
      <w:r w:rsidRPr="000D284E">
        <w:rPr>
          <w:rFonts w:asciiTheme="majorHAnsi" w:hAnsiTheme="majorHAnsi" w:cstheme="majorHAnsi"/>
        </w:rPr>
        <w:t>protokoł</w:t>
      </w:r>
      <w:r w:rsidR="008B192E">
        <w:rPr>
          <w:rFonts w:asciiTheme="majorHAnsi" w:hAnsiTheme="majorHAnsi" w:cstheme="majorHAnsi"/>
        </w:rPr>
        <w:t>u</w:t>
      </w:r>
      <w:r w:rsidRPr="000D284E">
        <w:rPr>
          <w:rFonts w:asciiTheme="majorHAnsi" w:hAnsiTheme="majorHAnsi" w:cstheme="majorHAnsi"/>
        </w:rPr>
        <w:t xml:space="preserve"> zdawczo-odbiorcz</w:t>
      </w:r>
      <w:r w:rsidR="008B192E">
        <w:rPr>
          <w:rFonts w:asciiTheme="majorHAnsi" w:hAnsiTheme="majorHAnsi" w:cstheme="majorHAnsi"/>
        </w:rPr>
        <w:t>ego,</w:t>
      </w:r>
      <w:r w:rsidRPr="000D284E">
        <w:rPr>
          <w:rFonts w:asciiTheme="majorHAnsi" w:hAnsiTheme="majorHAnsi" w:cstheme="majorHAnsi"/>
        </w:rPr>
        <w:t xml:space="preserve"> po uchwaleniu przez Sejmik Województwa </w:t>
      </w:r>
      <w:r w:rsidR="005A2671" w:rsidRPr="000D284E">
        <w:rPr>
          <w:rFonts w:asciiTheme="majorHAnsi" w:hAnsiTheme="majorHAnsi" w:cstheme="majorHAnsi"/>
        </w:rPr>
        <w:t>Opolskiego</w:t>
      </w:r>
      <w:r w:rsidRPr="000D284E">
        <w:rPr>
          <w:rFonts w:asciiTheme="majorHAnsi" w:hAnsiTheme="majorHAnsi" w:cstheme="majorHAnsi"/>
        </w:rPr>
        <w:t xml:space="preserve"> „Programu ochrony środowiska dla województwa </w:t>
      </w:r>
      <w:r w:rsidR="005A2671" w:rsidRPr="000D284E">
        <w:rPr>
          <w:rFonts w:asciiTheme="majorHAnsi" w:hAnsiTheme="majorHAnsi" w:cstheme="majorHAnsi"/>
        </w:rPr>
        <w:t>opolskiego</w:t>
      </w:r>
      <w:r w:rsidR="00380638" w:rsidRPr="000D284E">
        <w:rPr>
          <w:rFonts w:asciiTheme="majorHAnsi" w:hAnsiTheme="majorHAnsi" w:cstheme="majorHAnsi"/>
        </w:rPr>
        <w:t xml:space="preserve"> na lata 2028 - 2035”</w:t>
      </w:r>
      <w:r w:rsidR="005A2671" w:rsidRPr="000D284E">
        <w:rPr>
          <w:rFonts w:asciiTheme="majorHAnsi" w:hAnsiTheme="majorHAnsi" w:cstheme="majorHAnsi"/>
        </w:rPr>
        <w:t>.</w:t>
      </w:r>
    </w:p>
    <w:p w14:paraId="00B18785" w14:textId="03B30DFF" w:rsidR="00117B4E" w:rsidRPr="000D284E" w:rsidRDefault="00117B4E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Zamawiający ma prawo kontrolowania sposobu realizacji Przedmiotu zamówienia na każdym jego etapie.  Współpraca będzie </w:t>
      </w:r>
      <w:r w:rsidR="008B192E">
        <w:rPr>
          <w:rFonts w:asciiTheme="majorHAnsi" w:hAnsiTheme="majorHAnsi" w:cstheme="majorHAnsi"/>
        </w:rPr>
        <w:t>prowadzona w zależności od potrzeby w formie:</w:t>
      </w:r>
      <w:r w:rsidR="00380638" w:rsidRPr="000D284E">
        <w:rPr>
          <w:rFonts w:asciiTheme="majorHAnsi" w:hAnsiTheme="majorHAnsi" w:cstheme="majorHAnsi"/>
        </w:rPr>
        <w:t xml:space="preserve"> kontakt</w:t>
      </w:r>
      <w:r w:rsidR="008B192E">
        <w:rPr>
          <w:rFonts w:asciiTheme="majorHAnsi" w:hAnsiTheme="majorHAnsi" w:cstheme="majorHAnsi"/>
        </w:rPr>
        <w:t>ów</w:t>
      </w:r>
      <w:r w:rsidR="00380638" w:rsidRPr="000D284E">
        <w:rPr>
          <w:rFonts w:asciiTheme="majorHAnsi" w:hAnsiTheme="majorHAnsi" w:cstheme="majorHAnsi"/>
        </w:rPr>
        <w:t xml:space="preserve"> mailowych,</w:t>
      </w:r>
      <w:r w:rsidRPr="000D284E">
        <w:rPr>
          <w:rFonts w:asciiTheme="majorHAnsi" w:hAnsiTheme="majorHAnsi" w:cstheme="majorHAnsi"/>
        </w:rPr>
        <w:t xml:space="preserve"> bezpośrednich</w:t>
      </w:r>
      <w:r w:rsidR="00380638" w:rsidRPr="000D284E">
        <w:rPr>
          <w:rFonts w:asciiTheme="majorHAnsi" w:hAnsiTheme="majorHAnsi" w:cstheme="majorHAnsi"/>
        </w:rPr>
        <w:t xml:space="preserve"> </w:t>
      </w:r>
      <w:r w:rsidRPr="000D284E">
        <w:rPr>
          <w:rFonts w:asciiTheme="majorHAnsi" w:hAnsiTheme="majorHAnsi" w:cstheme="majorHAnsi"/>
        </w:rPr>
        <w:t>spotka</w:t>
      </w:r>
      <w:r w:rsidR="008B192E">
        <w:rPr>
          <w:rFonts w:asciiTheme="majorHAnsi" w:hAnsiTheme="majorHAnsi" w:cstheme="majorHAnsi"/>
        </w:rPr>
        <w:t>ń</w:t>
      </w:r>
      <w:r w:rsidRPr="000D284E">
        <w:rPr>
          <w:rFonts w:asciiTheme="majorHAnsi" w:hAnsiTheme="majorHAnsi" w:cstheme="majorHAnsi"/>
        </w:rPr>
        <w:t xml:space="preserve"> robocz</w:t>
      </w:r>
      <w:r w:rsidR="00380638" w:rsidRPr="000D284E">
        <w:rPr>
          <w:rFonts w:asciiTheme="majorHAnsi" w:hAnsiTheme="majorHAnsi" w:cstheme="majorHAnsi"/>
        </w:rPr>
        <w:t>ych</w:t>
      </w:r>
      <w:r w:rsidRPr="000D284E">
        <w:rPr>
          <w:rFonts w:asciiTheme="majorHAnsi" w:hAnsiTheme="majorHAnsi" w:cstheme="majorHAnsi"/>
        </w:rPr>
        <w:t xml:space="preserve">, a także </w:t>
      </w:r>
      <w:r w:rsidR="00380638" w:rsidRPr="000D284E">
        <w:rPr>
          <w:rFonts w:asciiTheme="majorHAnsi" w:hAnsiTheme="majorHAnsi" w:cstheme="majorHAnsi"/>
        </w:rPr>
        <w:t>spotka</w:t>
      </w:r>
      <w:r w:rsidR="008B192E">
        <w:rPr>
          <w:rFonts w:asciiTheme="majorHAnsi" w:hAnsiTheme="majorHAnsi" w:cstheme="majorHAnsi"/>
        </w:rPr>
        <w:t>ń</w:t>
      </w:r>
      <w:r w:rsidR="00380638" w:rsidRPr="000D284E">
        <w:rPr>
          <w:rFonts w:asciiTheme="majorHAnsi" w:hAnsiTheme="majorHAnsi" w:cstheme="majorHAnsi"/>
        </w:rPr>
        <w:t xml:space="preserve"> w </w:t>
      </w:r>
      <w:r w:rsidRPr="000D284E">
        <w:rPr>
          <w:rFonts w:asciiTheme="majorHAnsi" w:hAnsiTheme="majorHAnsi" w:cstheme="majorHAnsi"/>
        </w:rPr>
        <w:t xml:space="preserve">formie </w:t>
      </w:r>
      <w:r w:rsidR="00380638" w:rsidRPr="000D284E">
        <w:rPr>
          <w:rFonts w:asciiTheme="majorHAnsi" w:hAnsiTheme="majorHAnsi" w:cstheme="majorHAnsi"/>
        </w:rPr>
        <w:t>online</w:t>
      </w:r>
      <w:r w:rsidRPr="000D284E">
        <w:rPr>
          <w:rFonts w:asciiTheme="majorHAnsi" w:hAnsiTheme="majorHAnsi" w:cstheme="majorHAnsi"/>
        </w:rPr>
        <w:t xml:space="preserve"> (wi</w:t>
      </w:r>
      <w:r w:rsidR="00380638" w:rsidRPr="000D284E">
        <w:rPr>
          <w:rFonts w:asciiTheme="majorHAnsi" w:hAnsiTheme="majorHAnsi" w:cstheme="majorHAnsi"/>
        </w:rPr>
        <w:t>deokonferencja).</w:t>
      </w:r>
      <w:r w:rsidRPr="000D284E">
        <w:rPr>
          <w:rFonts w:asciiTheme="majorHAnsi" w:hAnsiTheme="majorHAnsi" w:cstheme="majorHAnsi"/>
        </w:rPr>
        <w:t xml:space="preserve"> </w:t>
      </w:r>
    </w:p>
    <w:p w14:paraId="2AEB86CD" w14:textId="4467214A" w:rsidR="007A3AFE" w:rsidRPr="000D284E" w:rsidRDefault="007A3AFE" w:rsidP="00716EAC">
      <w:pPr>
        <w:pStyle w:val="Nagwek1"/>
        <w:rPr>
          <w:rFonts w:cstheme="majorHAnsi"/>
        </w:rPr>
      </w:pPr>
      <w:r w:rsidRPr="000D284E">
        <w:rPr>
          <w:rFonts w:cstheme="majorHAnsi"/>
        </w:rPr>
        <w:lastRenderedPageBreak/>
        <w:t>IV. Harmonogram opracowania projektu Programu oraz Raportu</w:t>
      </w:r>
      <w:r w:rsidR="00117B4E" w:rsidRPr="000D284E">
        <w:rPr>
          <w:rFonts w:cstheme="majorHAnsi"/>
        </w:rPr>
        <w:t xml:space="preserve"> oraz ankietyzacja gmin</w:t>
      </w:r>
    </w:p>
    <w:p w14:paraId="4C1DE69B" w14:textId="6B2A1906" w:rsidR="00756EDD" w:rsidRPr="000D284E" w:rsidRDefault="00756EDD" w:rsidP="00716EAC">
      <w:pPr>
        <w:rPr>
          <w:rFonts w:asciiTheme="majorHAnsi" w:hAnsiTheme="majorHAnsi" w:cstheme="majorHAnsi"/>
        </w:rPr>
      </w:pPr>
    </w:p>
    <w:p w14:paraId="456CDAF2" w14:textId="0ADA2E4E" w:rsidR="00756EDD" w:rsidRPr="000D284E" w:rsidRDefault="00756EDD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Wykonawca opracowuje i przekazuje Zamawiającemu do akceptacji szczegółowy harmonogram opracowania projektu Programu</w:t>
      </w:r>
      <w:r w:rsidR="007B54FC" w:rsidRPr="000D284E">
        <w:rPr>
          <w:rFonts w:asciiTheme="majorHAnsi" w:hAnsiTheme="majorHAnsi" w:cstheme="majorHAnsi"/>
        </w:rPr>
        <w:t>, który powinien zawiera</w:t>
      </w:r>
      <w:r w:rsidR="001438F9" w:rsidRPr="000D284E">
        <w:rPr>
          <w:rFonts w:asciiTheme="majorHAnsi" w:hAnsiTheme="majorHAnsi" w:cstheme="majorHAnsi"/>
        </w:rPr>
        <w:t>ć</w:t>
      </w:r>
      <w:r w:rsidR="007B54FC" w:rsidRPr="000D284E">
        <w:rPr>
          <w:rFonts w:asciiTheme="majorHAnsi" w:hAnsiTheme="majorHAnsi" w:cstheme="majorHAnsi"/>
        </w:rPr>
        <w:t xml:space="preserve"> wszystkie niezbędne czynności dla poszczególnych etapów umowy z uwzględnieniem </w:t>
      </w:r>
      <w:r w:rsidR="008B192E" w:rsidRPr="000D284E">
        <w:rPr>
          <w:rFonts w:asciiTheme="majorHAnsi" w:hAnsiTheme="majorHAnsi" w:cstheme="majorHAnsi"/>
        </w:rPr>
        <w:t xml:space="preserve">obowiązujących </w:t>
      </w:r>
      <w:r w:rsidR="007B54FC" w:rsidRPr="000D284E">
        <w:rPr>
          <w:rFonts w:asciiTheme="majorHAnsi" w:hAnsiTheme="majorHAnsi" w:cstheme="majorHAnsi"/>
        </w:rPr>
        <w:t xml:space="preserve">przepisów. </w:t>
      </w:r>
      <w:r w:rsidR="001438F9" w:rsidRPr="000D284E">
        <w:rPr>
          <w:rFonts w:asciiTheme="majorHAnsi" w:hAnsiTheme="majorHAnsi" w:cstheme="majorHAnsi"/>
        </w:rPr>
        <w:t>Harmonogram</w:t>
      </w:r>
      <w:r w:rsidR="007B54FC" w:rsidRPr="000D284E">
        <w:rPr>
          <w:rFonts w:asciiTheme="majorHAnsi" w:hAnsiTheme="majorHAnsi" w:cstheme="majorHAnsi"/>
        </w:rPr>
        <w:t xml:space="preserve"> jest sporządzany na piśmie, w formie opisowej oraz tabelarycznej w arkuszu kalkulacyjnym w formacie xls. Powinien on zostać przedłożony Zamawiającemu w terminie</w:t>
      </w:r>
      <w:r w:rsidR="00AB1C41" w:rsidRPr="000D284E">
        <w:rPr>
          <w:rFonts w:asciiTheme="majorHAnsi" w:hAnsiTheme="majorHAnsi" w:cstheme="majorHAnsi"/>
        </w:rPr>
        <w:t xml:space="preserve"> 15 </w:t>
      </w:r>
      <w:r w:rsidR="00B5122F" w:rsidRPr="000D284E">
        <w:rPr>
          <w:rFonts w:asciiTheme="majorHAnsi" w:hAnsiTheme="majorHAnsi" w:cstheme="majorHAnsi"/>
        </w:rPr>
        <w:t>d</w:t>
      </w:r>
      <w:r w:rsidR="007B54FC" w:rsidRPr="000D284E">
        <w:rPr>
          <w:rFonts w:asciiTheme="majorHAnsi" w:hAnsiTheme="majorHAnsi" w:cstheme="majorHAnsi"/>
        </w:rPr>
        <w:t xml:space="preserve">ni roboczych od udzielenia zamówienia. Zamawiający po otrzymaniu harmonogramu zgłasza, w razie potrzeby, poprawki lub uwagi. Wykonawca jest związany </w:t>
      </w:r>
      <w:r w:rsidR="00B5122F" w:rsidRPr="000D284E">
        <w:rPr>
          <w:rFonts w:asciiTheme="majorHAnsi" w:hAnsiTheme="majorHAnsi" w:cstheme="majorHAnsi"/>
        </w:rPr>
        <w:t xml:space="preserve">uzasadnionymi </w:t>
      </w:r>
      <w:r w:rsidR="007B54FC" w:rsidRPr="000D284E">
        <w:rPr>
          <w:rFonts w:asciiTheme="majorHAnsi" w:hAnsiTheme="majorHAnsi" w:cstheme="majorHAnsi"/>
        </w:rPr>
        <w:t>uwagami i poprawkami Zamawiającego oraz jest zobowiązany przedłożyć mu ostatecznie poprawion</w:t>
      </w:r>
      <w:r w:rsidR="000E4506">
        <w:rPr>
          <w:rFonts w:asciiTheme="majorHAnsi" w:hAnsiTheme="majorHAnsi" w:cstheme="majorHAnsi"/>
        </w:rPr>
        <w:t>ą</w:t>
      </w:r>
      <w:r w:rsidR="007B54FC" w:rsidRPr="000D284E">
        <w:rPr>
          <w:rFonts w:asciiTheme="majorHAnsi" w:hAnsiTheme="majorHAnsi" w:cstheme="majorHAnsi"/>
        </w:rPr>
        <w:t xml:space="preserve"> wersj</w:t>
      </w:r>
      <w:r w:rsidR="000E4506">
        <w:rPr>
          <w:rFonts w:asciiTheme="majorHAnsi" w:hAnsiTheme="majorHAnsi" w:cstheme="majorHAnsi"/>
        </w:rPr>
        <w:t>ę</w:t>
      </w:r>
      <w:r w:rsidR="007B54FC" w:rsidRPr="000D284E">
        <w:rPr>
          <w:rFonts w:asciiTheme="majorHAnsi" w:hAnsiTheme="majorHAnsi" w:cstheme="majorHAnsi"/>
        </w:rPr>
        <w:t xml:space="preserve"> w terminie wyznaczonym przez Zamawiającego</w:t>
      </w:r>
      <w:r w:rsidR="00136003">
        <w:rPr>
          <w:rFonts w:asciiTheme="majorHAnsi" w:hAnsiTheme="majorHAnsi" w:cstheme="majorHAnsi"/>
        </w:rPr>
        <w:t>.</w:t>
      </w:r>
    </w:p>
    <w:p w14:paraId="45C595E0" w14:textId="026CB133" w:rsidR="00B042C8" w:rsidRPr="000D284E" w:rsidRDefault="00756EDD" w:rsidP="00136003">
      <w:pPr>
        <w:spacing w:line="360" w:lineRule="auto"/>
        <w:rPr>
          <w:rFonts w:asciiTheme="majorHAnsi" w:hAnsiTheme="majorHAnsi" w:cstheme="majorHAnsi"/>
          <w:color w:val="EE0000"/>
        </w:rPr>
      </w:pPr>
      <w:r w:rsidRPr="000D284E">
        <w:rPr>
          <w:rFonts w:asciiTheme="majorHAnsi" w:hAnsiTheme="majorHAnsi" w:cstheme="majorHAnsi"/>
        </w:rPr>
        <w:t>Po uzgodnieniu harmonogramu opracowania Programu, Wykonawca</w:t>
      </w:r>
      <w:r w:rsidR="00D54720" w:rsidRPr="000D284E">
        <w:rPr>
          <w:rFonts w:asciiTheme="majorHAnsi" w:hAnsiTheme="majorHAnsi" w:cstheme="majorHAnsi"/>
        </w:rPr>
        <w:t xml:space="preserve"> w celu przeprowadzenia analizy i oceny stanu środowiska, gromadzi </w:t>
      </w:r>
      <w:r w:rsidR="00D70EF7" w:rsidRPr="000D284E">
        <w:rPr>
          <w:rFonts w:asciiTheme="majorHAnsi" w:hAnsiTheme="majorHAnsi" w:cstheme="majorHAnsi"/>
        </w:rPr>
        <w:t>informacje</w:t>
      </w:r>
      <w:r w:rsidR="00D54720" w:rsidRPr="000D284E">
        <w:rPr>
          <w:rFonts w:asciiTheme="majorHAnsi" w:hAnsiTheme="majorHAnsi" w:cstheme="majorHAnsi"/>
        </w:rPr>
        <w:t xml:space="preserve"> oraz dane potrzebne do oceny aktualnego stanu środowiska, infrastruktury środowiska, zagrożenia dla środowiska oraz barier w jego ochronie</w:t>
      </w:r>
      <w:r w:rsidR="00D70EF7" w:rsidRPr="000D284E">
        <w:rPr>
          <w:rFonts w:asciiTheme="majorHAnsi" w:hAnsiTheme="majorHAnsi" w:cstheme="majorHAnsi"/>
        </w:rPr>
        <w:t xml:space="preserve">, w szczególności </w:t>
      </w:r>
      <w:r w:rsidR="001438F9" w:rsidRPr="000D284E">
        <w:rPr>
          <w:rFonts w:asciiTheme="majorHAnsi" w:hAnsiTheme="majorHAnsi" w:cstheme="majorHAnsi"/>
        </w:rPr>
        <w:t>materiały</w:t>
      </w:r>
      <w:r w:rsidR="00D70EF7" w:rsidRPr="000D284E">
        <w:rPr>
          <w:rFonts w:asciiTheme="majorHAnsi" w:hAnsiTheme="majorHAnsi" w:cstheme="majorHAnsi"/>
        </w:rPr>
        <w:t xml:space="preserve"> diagnostyczn</w:t>
      </w:r>
      <w:r w:rsidR="001438F9" w:rsidRPr="000D284E">
        <w:rPr>
          <w:rFonts w:asciiTheme="majorHAnsi" w:hAnsiTheme="majorHAnsi" w:cstheme="majorHAnsi"/>
        </w:rPr>
        <w:t>e</w:t>
      </w:r>
      <w:r w:rsidR="00D70EF7" w:rsidRPr="000D284E">
        <w:rPr>
          <w:rFonts w:asciiTheme="majorHAnsi" w:hAnsiTheme="majorHAnsi" w:cstheme="majorHAnsi"/>
        </w:rPr>
        <w:t>, dokument</w:t>
      </w:r>
      <w:r w:rsidR="001438F9" w:rsidRPr="000D284E">
        <w:rPr>
          <w:rFonts w:asciiTheme="majorHAnsi" w:hAnsiTheme="majorHAnsi" w:cstheme="majorHAnsi"/>
        </w:rPr>
        <w:t>y</w:t>
      </w:r>
      <w:r w:rsidR="00D70EF7" w:rsidRPr="000D284E">
        <w:rPr>
          <w:rFonts w:asciiTheme="majorHAnsi" w:hAnsiTheme="majorHAnsi" w:cstheme="majorHAnsi"/>
        </w:rPr>
        <w:t xml:space="preserve"> strategiczn</w:t>
      </w:r>
      <w:r w:rsidR="001438F9" w:rsidRPr="000D284E">
        <w:rPr>
          <w:rFonts w:asciiTheme="majorHAnsi" w:hAnsiTheme="majorHAnsi" w:cstheme="majorHAnsi"/>
        </w:rPr>
        <w:t>e</w:t>
      </w:r>
      <w:r w:rsidR="00D70EF7" w:rsidRPr="000D284E">
        <w:rPr>
          <w:rFonts w:asciiTheme="majorHAnsi" w:hAnsiTheme="majorHAnsi" w:cstheme="majorHAnsi"/>
        </w:rPr>
        <w:t xml:space="preserve"> i planistyczn</w:t>
      </w:r>
      <w:r w:rsidR="001438F9" w:rsidRPr="000D284E">
        <w:rPr>
          <w:rFonts w:asciiTheme="majorHAnsi" w:hAnsiTheme="majorHAnsi" w:cstheme="majorHAnsi"/>
        </w:rPr>
        <w:t>e</w:t>
      </w:r>
      <w:r w:rsidR="00D70EF7" w:rsidRPr="000D284E">
        <w:rPr>
          <w:rFonts w:asciiTheme="majorHAnsi" w:hAnsiTheme="majorHAnsi" w:cstheme="majorHAnsi"/>
        </w:rPr>
        <w:t>, dane prognostyczne, wskaźnik</w:t>
      </w:r>
      <w:r w:rsidR="001438F9" w:rsidRPr="000D284E">
        <w:rPr>
          <w:rFonts w:asciiTheme="majorHAnsi" w:hAnsiTheme="majorHAnsi" w:cstheme="majorHAnsi"/>
        </w:rPr>
        <w:t>i</w:t>
      </w:r>
      <w:r w:rsidR="00D70EF7" w:rsidRPr="000D284E">
        <w:rPr>
          <w:rFonts w:asciiTheme="majorHAnsi" w:hAnsiTheme="majorHAnsi" w:cstheme="majorHAnsi"/>
        </w:rPr>
        <w:t xml:space="preserve"> krajow</w:t>
      </w:r>
      <w:r w:rsidR="001438F9" w:rsidRPr="000D284E">
        <w:rPr>
          <w:rFonts w:asciiTheme="majorHAnsi" w:hAnsiTheme="majorHAnsi" w:cstheme="majorHAnsi"/>
        </w:rPr>
        <w:t>e</w:t>
      </w:r>
      <w:r w:rsidR="00D70EF7" w:rsidRPr="000D284E">
        <w:rPr>
          <w:rFonts w:asciiTheme="majorHAnsi" w:hAnsiTheme="majorHAnsi" w:cstheme="majorHAnsi"/>
        </w:rPr>
        <w:t xml:space="preserve"> oraz regionaln</w:t>
      </w:r>
      <w:r w:rsidR="001438F9" w:rsidRPr="000D284E">
        <w:rPr>
          <w:rFonts w:asciiTheme="majorHAnsi" w:hAnsiTheme="majorHAnsi" w:cstheme="majorHAnsi"/>
        </w:rPr>
        <w:t>e</w:t>
      </w:r>
      <w:r w:rsidR="00D54720" w:rsidRPr="000D284E">
        <w:rPr>
          <w:rFonts w:asciiTheme="majorHAnsi" w:hAnsiTheme="majorHAnsi" w:cstheme="majorHAnsi"/>
        </w:rPr>
        <w:t xml:space="preserve">. W ramach </w:t>
      </w:r>
      <w:r w:rsidR="007B0F12" w:rsidRPr="000D284E">
        <w:rPr>
          <w:rFonts w:asciiTheme="majorHAnsi" w:hAnsiTheme="majorHAnsi" w:cstheme="majorHAnsi"/>
        </w:rPr>
        <w:t xml:space="preserve">powyższego zbierania materiałów i informacji Wykonawca jest obowiązany do sporządzenia wzoru ankiety, a następnie przedstawienia go do akceptacji Zamawiającego. Po uzyskaniu akceptacji, jest zobowiązany do przeprowadzenia ankietyzacji wszystkich gmin i powiatów </w:t>
      </w:r>
      <w:r w:rsidR="00FB1200">
        <w:rPr>
          <w:rFonts w:asciiTheme="majorHAnsi" w:hAnsiTheme="majorHAnsi" w:cstheme="majorHAnsi"/>
        </w:rPr>
        <w:t>w</w:t>
      </w:r>
      <w:r w:rsidR="007B0F12" w:rsidRPr="000D284E">
        <w:rPr>
          <w:rFonts w:asciiTheme="majorHAnsi" w:hAnsiTheme="majorHAnsi" w:cstheme="majorHAnsi"/>
        </w:rPr>
        <w:t xml:space="preserve">ojewództwa </w:t>
      </w:r>
      <w:r w:rsidR="00FB1200">
        <w:rPr>
          <w:rFonts w:asciiTheme="majorHAnsi" w:hAnsiTheme="majorHAnsi" w:cstheme="majorHAnsi"/>
        </w:rPr>
        <w:t>o</w:t>
      </w:r>
      <w:r w:rsidR="007B0F12" w:rsidRPr="000D284E">
        <w:rPr>
          <w:rFonts w:asciiTheme="majorHAnsi" w:hAnsiTheme="majorHAnsi" w:cstheme="majorHAnsi"/>
        </w:rPr>
        <w:t>polskiego</w:t>
      </w:r>
      <w:r w:rsidR="00FB1200">
        <w:rPr>
          <w:rFonts w:asciiTheme="majorHAnsi" w:hAnsiTheme="majorHAnsi" w:cstheme="majorHAnsi"/>
        </w:rPr>
        <w:t>,</w:t>
      </w:r>
      <w:r w:rsidR="007B0F12" w:rsidRPr="000D284E">
        <w:rPr>
          <w:rFonts w:asciiTheme="majorHAnsi" w:hAnsiTheme="majorHAnsi" w:cstheme="majorHAnsi"/>
        </w:rPr>
        <w:t xml:space="preserve"> a także innych podmiot</w:t>
      </w:r>
      <w:r w:rsidR="00FB1200">
        <w:rPr>
          <w:rFonts w:asciiTheme="majorHAnsi" w:hAnsiTheme="majorHAnsi" w:cstheme="majorHAnsi"/>
        </w:rPr>
        <w:t>ów</w:t>
      </w:r>
      <w:r w:rsidR="007B0F12" w:rsidRPr="000D284E">
        <w:rPr>
          <w:rFonts w:asciiTheme="majorHAnsi" w:hAnsiTheme="majorHAnsi" w:cstheme="majorHAnsi"/>
        </w:rPr>
        <w:t>, któr</w:t>
      </w:r>
      <w:r w:rsidR="00F51683">
        <w:rPr>
          <w:rFonts w:asciiTheme="majorHAnsi" w:hAnsiTheme="majorHAnsi" w:cstheme="majorHAnsi"/>
        </w:rPr>
        <w:t xml:space="preserve">e </w:t>
      </w:r>
      <w:proofErr w:type="gramStart"/>
      <w:r w:rsidR="00F51683">
        <w:rPr>
          <w:rFonts w:asciiTheme="majorHAnsi" w:hAnsiTheme="majorHAnsi" w:cstheme="majorHAnsi"/>
        </w:rPr>
        <w:t>są  w</w:t>
      </w:r>
      <w:proofErr w:type="gramEnd"/>
      <w:r w:rsidR="00F51683">
        <w:rPr>
          <w:rFonts w:asciiTheme="majorHAnsi" w:hAnsiTheme="majorHAnsi" w:cstheme="majorHAnsi"/>
        </w:rPr>
        <w:t xml:space="preserve"> posiadaniu</w:t>
      </w:r>
      <w:r w:rsidR="007B0F12" w:rsidRPr="000D284E">
        <w:rPr>
          <w:rFonts w:asciiTheme="majorHAnsi" w:hAnsiTheme="majorHAnsi" w:cstheme="majorHAnsi"/>
        </w:rPr>
        <w:t xml:space="preserve"> informac</w:t>
      </w:r>
      <w:r w:rsidR="00F51683">
        <w:rPr>
          <w:rFonts w:asciiTheme="majorHAnsi" w:hAnsiTheme="majorHAnsi" w:cstheme="majorHAnsi"/>
        </w:rPr>
        <w:t>ji</w:t>
      </w:r>
      <w:r w:rsidR="007B0F12" w:rsidRPr="000D284E">
        <w:rPr>
          <w:rFonts w:asciiTheme="majorHAnsi" w:hAnsiTheme="majorHAnsi" w:cstheme="majorHAnsi"/>
        </w:rPr>
        <w:t xml:space="preserve"> niezbę</w:t>
      </w:r>
      <w:r w:rsidR="00F51683">
        <w:rPr>
          <w:rFonts w:asciiTheme="majorHAnsi" w:hAnsiTheme="majorHAnsi" w:cstheme="majorHAnsi"/>
        </w:rPr>
        <w:t>dnych</w:t>
      </w:r>
      <w:r w:rsidR="007B0F12" w:rsidRPr="000D284E">
        <w:rPr>
          <w:rFonts w:asciiTheme="majorHAnsi" w:hAnsiTheme="majorHAnsi" w:cstheme="majorHAnsi"/>
        </w:rPr>
        <w:t xml:space="preserve"> </w:t>
      </w:r>
      <w:r w:rsidR="002C4242" w:rsidRPr="000D284E">
        <w:rPr>
          <w:rFonts w:asciiTheme="majorHAnsi" w:hAnsiTheme="majorHAnsi" w:cstheme="majorHAnsi"/>
        </w:rPr>
        <w:t>do opracowania</w:t>
      </w:r>
      <w:r w:rsidR="00FB1200">
        <w:rPr>
          <w:rFonts w:asciiTheme="majorHAnsi" w:hAnsiTheme="majorHAnsi" w:cstheme="majorHAnsi"/>
        </w:rPr>
        <w:t xml:space="preserve"> </w:t>
      </w:r>
      <w:r w:rsidR="002C4242" w:rsidRPr="000D284E">
        <w:rPr>
          <w:rFonts w:asciiTheme="majorHAnsi" w:hAnsiTheme="majorHAnsi" w:cstheme="majorHAnsi"/>
        </w:rPr>
        <w:t xml:space="preserve">Programu. Ankieta powinna uwzględniać w </w:t>
      </w:r>
      <w:r w:rsidR="00C934B6" w:rsidRPr="000D284E">
        <w:rPr>
          <w:rFonts w:asciiTheme="majorHAnsi" w:hAnsiTheme="majorHAnsi" w:cstheme="majorHAnsi"/>
        </w:rPr>
        <w:t xml:space="preserve">szczególności: </w:t>
      </w:r>
    </w:p>
    <w:p w14:paraId="7B8A943C" w14:textId="7EDB6354" w:rsidR="00AB1C41" w:rsidRPr="000D284E" w:rsidRDefault="00AB1C41" w:rsidP="00136003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ocenę stanu środowiska w obszarach działalności ankietowanych podmiotów</w:t>
      </w:r>
      <w:r w:rsidR="00FB1200">
        <w:rPr>
          <w:rFonts w:asciiTheme="majorHAnsi" w:hAnsiTheme="majorHAnsi" w:cstheme="majorHAnsi"/>
        </w:rPr>
        <w:t>,</w:t>
      </w:r>
    </w:p>
    <w:p w14:paraId="2D6BD312" w14:textId="5D7C5EAD" w:rsidR="00AB1C41" w:rsidRPr="000D284E" w:rsidRDefault="00AB1C41" w:rsidP="00136003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zidentyfikowane zagrożenia w zakresie ochrony środowiska</w:t>
      </w:r>
      <w:r w:rsidR="00FB1200">
        <w:rPr>
          <w:rFonts w:asciiTheme="majorHAnsi" w:hAnsiTheme="majorHAnsi" w:cstheme="majorHAnsi"/>
        </w:rPr>
        <w:t>,</w:t>
      </w:r>
    </w:p>
    <w:p w14:paraId="2B9677C4" w14:textId="126954F0" w:rsidR="004D11EA" w:rsidRPr="000D284E" w:rsidRDefault="00AB1C41" w:rsidP="00136003">
      <w:pPr>
        <w:pStyle w:val="Akapitzlist"/>
        <w:numPr>
          <w:ilvl w:val="0"/>
          <w:numId w:val="13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planowane </w:t>
      </w:r>
      <w:r w:rsidR="00FB1200" w:rsidRPr="000D284E">
        <w:rPr>
          <w:rFonts w:asciiTheme="majorHAnsi" w:hAnsiTheme="majorHAnsi" w:cstheme="majorHAnsi"/>
        </w:rPr>
        <w:t xml:space="preserve">działania ankietowanego podmiotu z zakresu ochrony środowiska zgodnie z 10 obszarami interwencji </w:t>
      </w:r>
      <w:r w:rsidRPr="000D284E">
        <w:rPr>
          <w:rFonts w:asciiTheme="majorHAnsi" w:hAnsiTheme="majorHAnsi" w:cstheme="majorHAnsi"/>
        </w:rPr>
        <w:t>na lata 2028 – 2035</w:t>
      </w:r>
      <w:r w:rsidR="00FB1200">
        <w:rPr>
          <w:rFonts w:asciiTheme="majorHAnsi" w:hAnsiTheme="majorHAnsi" w:cstheme="majorHAnsi"/>
        </w:rPr>
        <w:t>.</w:t>
      </w:r>
    </w:p>
    <w:p w14:paraId="69E534FD" w14:textId="77777777" w:rsidR="009D6E6B" w:rsidRPr="009D6E6B" w:rsidRDefault="00FB1200" w:rsidP="009D6E6B">
      <w:pPr>
        <w:spacing w:line="360" w:lineRule="auto"/>
        <w:rPr>
          <w:rFonts w:asciiTheme="majorHAnsi" w:hAnsiTheme="majorHAnsi" w:cstheme="majorHAnsi"/>
        </w:rPr>
      </w:pPr>
      <w:r w:rsidRPr="009D6E6B">
        <w:rPr>
          <w:rFonts w:asciiTheme="majorHAnsi" w:hAnsiTheme="majorHAnsi" w:cstheme="majorHAnsi"/>
        </w:rPr>
        <w:t xml:space="preserve">Po zgromadzeniu niezbędnych materiałów oraz danych Wykonawca przeprowadzi szczegółową analizę aktualnego stanu środowiska oraz infrastruktury służącej ochronie środowiska na terenie województwa opolskiego. </w:t>
      </w:r>
    </w:p>
    <w:p w14:paraId="6E4453D0" w14:textId="11DCFBA7" w:rsidR="00FB1200" w:rsidRPr="009D6E6B" w:rsidRDefault="00FB1200" w:rsidP="009D6E6B">
      <w:pPr>
        <w:spacing w:line="360" w:lineRule="auto"/>
        <w:rPr>
          <w:rFonts w:asciiTheme="majorHAnsi" w:hAnsiTheme="majorHAnsi" w:cstheme="majorHAnsi"/>
        </w:rPr>
      </w:pPr>
      <w:r w:rsidRPr="009D6E6B">
        <w:rPr>
          <w:rFonts w:asciiTheme="majorHAnsi" w:hAnsiTheme="majorHAnsi" w:cstheme="majorHAnsi"/>
        </w:rPr>
        <w:t xml:space="preserve">Na podstawie wyników analizy Wykonawca dokona identyfikacji istniejących i potencjalnych zagrożeń dla środowiska oraz barier utrudniających realizację celów ochrony środowiska w </w:t>
      </w:r>
      <w:r w:rsidRPr="009D6E6B">
        <w:rPr>
          <w:rFonts w:asciiTheme="majorHAnsi" w:hAnsiTheme="majorHAnsi" w:cstheme="majorHAnsi"/>
        </w:rPr>
        <w:lastRenderedPageBreak/>
        <w:t>poszczególnych obszarach interwencji. Dla każdego z obszarów interwencji określone zostaną cele wraz z wartościami bazowymi i docelowymi wskaźników ich realizacji, kierunki interwencji, zadania służące osiągnięciu wyznaczonych celów oraz potencjalne ryzyka mogące wpływać na skuteczność ich realizacji.</w:t>
      </w:r>
    </w:p>
    <w:p w14:paraId="4E5033D2" w14:textId="77777777" w:rsidR="00FB1200" w:rsidRPr="009D6E6B" w:rsidRDefault="00FB1200" w:rsidP="009D6E6B">
      <w:pPr>
        <w:spacing w:line="360" w:lineRule="auto"/>
        <w:rPr>
          <w:rFonts w:asciiTheme="majorHAnsi" w:hAnsiTheme="majorHAnsi" w:cstheme="majorHAnsi"/>
        </w:rPr>
      </w:pPr>
      <w:r w:rsidRPr="009D6E6B">
        <w:rPr>
          <w:rFonts w:asciiTheme="majorHAnsi" w:hAnsiTheme="majorHAnsi" w:cstheme="majorHAnsi"/>
        </w:rPr>
        <w:t>W ramach poszczególnych obszarów interwencji Wykonawca wskaże również rekomendowane działania i rozwiązania uwzględniające zagadnienia horyzontalne, w szczególności związane z adaptacją do zmian klimatu, ochroną różnorodności biologicznej, gospodarką o obiegu zamkniętym, transformacją energetyczną, cyfryzacją oraz edukacją ekologiczną.</w:t>
      </w:r>
    </w:p>
    <w:p w14:paraId="3D6029CD" w14:textId="03345171" w:rsidR="007A3AFE" w:rsidRPr="000D284E" w:rsidRDefault="007A3AFE" w:rsidP="00716EAC">
      <w:pPr>
        <w:pStyle w:val="Nagwek1"/>
        <w:rPr>
          <w:rFonts w:cstheme="majorHAnsi"/>
        </w:rPr>
      </w:pPr>
      <w:r w:rsidRPr="000D284E">
        <w:rPr>
          <w:rFonts w:cstheme="majorHAnsi"/>
        </w:rPr>
        <w:t xml:space="preserve">V. Program </w:t>
      </w:r>
      <w:r w:rsidR="000E4506">
        <w:rPr>
          <w:rFonts w:cstheme="majorHAnsi"/>
        </w:rPr>
        <w:t>o</w:t>
      </w:r>
      <w:r w:rsidRPr="000D284E">
        <w:rPr>
          <w:rFonts w:cstheme="majorHAnsi"/>
        </w:rPr>
        <w:t xml:space="preserve">chrony </w:t>
      </w:r>
      <w:r w:rsidR="000E4506">
        <w:rPr>
          <w:rFonts w:cstheme="majorHAnsi"/>
        </w:rPr>
        <w:t>ś</w:t>
      </w:r>
      <w:r w:rsidRPr="000D284E">
        <w:rPr>
          <w:rFonts w:cstheme="majorHAnsi"/>
        </w:rPr>
        <w:t>rodowiska</w:t>
      </w:r>
      <w:r w:rsidR="000319E6" w:rsidRPr="000D284E">
        <w:rPr>
          <w:rFonts w:cstheme="majorHAnsi"/>
        </w:rPr>
        <w:t xml:space="preserve"> </w:t>
      </w:r>
    </w:p>
    <w:p w14:paraId="4DFBA79B" w14:textId="77777777" w:rsidR="00F13115" w:rsidRPr="000D284E" w:rsidRDefault="00F13115" w:rsidP="00136003">
      <w:pPr>
        <w:spacing w:line="360" w:lineRule="auto"/>
        <w:rPr>
          <w:rFonts w:asciiTheme="majorHAnsi" w:hAnsiTheme="majorHAnsi" w:cstheme="majorHAnsi"/>
        </w:rPr>
      </w:pPr>
    </w:p>
    <w:p w14:paraId="34D6A4B2" w14:textId="77777777" w:rsidR="00C934B6" w:rsidRPr="000D284E" w:rsidRDefault="00C934B6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Część tekstowa Programu powinna zawierać co najmniej:</w:t>
      </w:r>
    </w:p>
    <w:p w14:paraId="67B2976B" w14:textId="5A2FE2D1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Spis treści</w:t>
      </w:r>
      <w:r w:rsidR="00AC2FAA">
        <w:rPr>
          <w:rFonts w:asciiTheme="majorHAnsi" w:hAnsiTheme="majorHAnsi" w:cstheme="majorHAnsi"/>
        </w:rPr>
        <w:t>,</w:t>
      </w:r>
    </w:p>
    <w:p w14:paraId="3B3C6938" w14:textId="7A1D48E9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Wykaz skrótów</w:t>
      </w:r>
      <w:r w:rsidR="00AC2FAA">
        <w:rPr>
          <w:rFonts w:asciiTheme="majorHAnsi" w:hAnsiTheme="majorHAnsi" w:cstheme="majorHAnsi"/>
        </w:rPr>
        <w:t>,</w:t>
      </w:r>
    </w:p>
    <w:p w14:paraId="65DA16FB" w14:textId="56FAAC0D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Wstęp, w którym zostanie zawarta w szczególności</w:t>
      </w:r>
      <w:r w:rsidR="00AC2FAA">
        <w:rPr>
          <w:rFonts w:asciiTheme="majorHAnsi" w:hAnsiTheme="majorHAnsi" w:cstheme="majorHAnsi"/>
        </w:rPr>
        <w:t>:</w:t>
      </w:r>
    </w:p>
    <w:p w14:paraId="4907069A" w14:textId="69A76375" w:rsidR="00C934B6" w:rsidRPr="000D284E" w:rsidRDefault="00C934B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Podstawa prawna opracowania</w:t>
      </w:r>
      <w:r w:rsidR="00AC2FAA">
        <w:rPr>
          <w:rFonts w:asciiTheme="majorHAnsi" w:hAnsiTheme="majorHAnsi" w:cstheme="majorHAnsi"/>
        </w:rPr>
        <w:t>,</w:t>
      </w:r>
    </w:p>
    <w:p w14:paraId="4B3A50AC" w14:textId="559F7F8E" w:rsidR="00C934B6" w:rsidRPr="000D284E" w:rsidRDefault="00C934B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Cel i zakres opracowania</w:t>
      </w:r>
      <w:r w:rsidR="00AC2FAA">
        <w:rPr>
          <w:rFonts w:asciiTheme="majorHAnsi" w:hAnsiTheme="majorHAnsi" w:cstheme="majorHAnsi"/>
        </w:rPr>
        <w:t>,</w:t>
      </w:r>
    </w:p>
    <w:p w14:paraId="16CC7744" w14:textId="62ED54AF" w:rsidR="00C934B6" w:rsidRPr="000D284E" w:rsidRDefault="00C934B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Metodyka i tok pracy</w:t>
      </w:r>
      <w:r w:rsidR="00AC2FAA">
        <w:rPr>
          <w:rFonts w:asciiTheme="majorHAnsi" w:hAnsiTheme="majorHAnsi" w:cstheme="majorHAnsi"/>
        </w:rPr>
        <w:t>.</w:t>
      </w:r>
    </w:p>
    <w:p w14:paraId="3AE04710" w14:textId="3679FD45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Streszczenie</w:t>
      </w:r>
      <w:r w:rsidR="000E4506">
        <w:rPr>
          <w:rFonts w:asciiTheme="majorHAnsi" w:hAnsiTheme="majorHAnsi" w:cstheme="majorHAnsi"/>
        </w:rPr>
        <w:t xml:space="preserve"> w języku niespecjalistycznym,</w:t>
      </w:r>
    </w:p>
    <w:p w14:paraId="51C5CDF2" w14:textId="06BA347A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Ocena</w:t>
      </w:r>
      <w:r w:rsidR="00831807" w:rsidRPr="000D284E">
        <w:rPr>
          <w:rFonts w:asciiTheme="majorHAnsi" w:hAnsiTheme="majorHAnsi" w:cstheme="majorHAnsi"/>
        </w:rPr>
        <w:t xml:space="preserve"> (diagnoza)</w:t>
      </w:r>
      <w:r w:rsidRPr="000D284E">
        <w:rPr>
          <w:rFonts w:asciiTheme="majorHAnsi" w:hAnsiTheme="majorHAnsi" w:cstheme="majorHAnsi"/>
        </w:rPr>
        <w:t xml:space="preserve"> stanu środowiska, która powinna obejmować w szczególności:</w:t>
      </w:r>
    </w:p>
    <w:p w14:paraId="65B47E95" w14:textId="7AEF3C04" w:rsidR="00C934B6" w:rsidRPr="000E4506" w:rsidRDefault="00C934B6" w:rsidP="000E4506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Klimat</w:t>
      </w:r>
      <w:r w:rsidR="000E4506">
        <w:rPr>
          <w:rFonts w:asciiTheme="majorHAnsi" w:hAnsiTheme="majorHAnsi" w:cstheme="majorHAnsi"/>
        </w:rPr>
        <w:t xml:space="preserve"> i jakość powietrza</w:t>
      </w:r>
      <w:r w:rsidR="00AC2FAA" w:rsidRPr="000E4506">
        <w:rPr>
          <w:rFonts w:asciiTheme="majorHAnsi" w:hAnsiTheme="majorHAnsi" w:cstheme="majorHAnsi"/>
        </w:rPr>
        <w:t>,</w:t>
      </w:r>
    </w:p>
    <w:p w14:paraId="7AAFDD4A" w14:textId="750795C1" w:rsidR="00C934B6" w:rsidRPr="000D284E" w:rsidRDefault="00C934B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Zagrożenie hałasem</w:t>
      </w:r>
      <w:r w:rsidR="00AC2FAA">
        <w:rPr>
          <w:rFonts w:asciiTheme="majorHAnsi" w:hAnsiTheme="majorHAnsi" w:cstheme="majorHAnsi"/>
        </w:rPr>
        <w:t>,</w:t>
      </w:r>
    </w:p>
    <w:p w14:paraId="48A9020E" w14:textId="3F09109D" w:rsidR="00C934B6" w:rsidRPr="000D284E" w:rsidRDefault="00C934B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Pola elektromagnetyczne</w:t>
      </w:r>
      <w:r w:rsidR="00AC2FAA">
        <w:rPr>
          <w:rFonts w:asciiTheme="majorHAnsi" w:hAnsiTheme="majorHAnsi" w:cstheme="majorHAnsi"/>
        </w:rPr>
        <w:t>,</w:t>
      </w:r>
    </w:p>
    <w:p w14:paraId="7583ED68" w14:textId="59CF287B" w:rsidR="00C934B6" w:rsidRPr="000D284E" w:rsidRDefault="00C934B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Gospodarowanie wodami</w:t>
      </w:r>
      <w:r w:rsidR="00AC2FAA">
        <w:rPr>
          <w:rFonts w:asciiTheme="majorHAnsi" w:hAnsiTheme="majorHAnsi" w:cstheme="majorHAnsi"/>
        </w:rPr>
        <w:t>,</w:t>
      </w:r>
    </w:p>
    <w:p w14:paraId="7120CEB3" w14:textId="71220987" w:rsidR="00C934B6" w:rsidRPr="000D284E" w:rsidRDefault="000E450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Gospodarkę </w:t>
      </w:r>
      <w:proofErr w:type="spellStart"/>
      <w:r>
        <w:rPr>
          <w:rFonts w:asciiTheme="majorHAnsi" w:hAnsiTheme="majorHAnsi" w:cstheme="majorHAnsi"/>
        </w:rPr>
        <w:t>wodno</w:t>
      </w:r>
      <w:proofErr w:type="spellEnd"/>
      <w:r>
        <w:rPr>
          <w:rFonts w:asciiTheme="majorHAnsi" w:hAnsiTheme="majorHAnsi" w:cstheme="majorHAnsi"/>
        </w:rPr>
        <w:t xml:space="preserve"> – ściekową,</w:t>
      </w:r>
    </w:p>
    <w:p w14:paraId="64F1AA2A" w14:textId="4CA51957" w:rsidR="00C934B6" w:rsidRPr="000D284E" w:rsidRDefault="00C934B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Zasoby geologiczne</w:t>
      </w:r>
      <w:r w:rsidR="00AC2FAA">
        <w:rPr>
          <w:rFonts w:asciiTheme="majorHAnsi" w:hAnsiTheme="majorHAnsi" w:cstheme="majorHAnsi"/>
        </w:rPr>
        <w:t>,</w:t>
      </w:r>
    </w:p>
    <w:p w14:paraId="4A1E2725" w14:textId="74C9FC1D" w:rsidR="00C934B6" w:rsidRPr="000D284E" w:rsidRDefault="00C934B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Gleby</w:t>
      </w:r>
      <w:r w:rsidR="00AC2FAA">
        <w:rPr>
          <w:rFonts w:asciiTheme="majorHAnsi" w:hAnsiTheme="majorHAnsi" w:cstheme="majorHAnsi"/>
        </w:rPr>
        <w:t>,</w:t>
      </w:r>
    </w:p>
    <w:p w14:paraId="360A99E9" w14:textId="03D9D8C1" w:rsidR="00C934B6" w:rsidRPr="000D284E" w:rsidRDefault="00C934B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Gospodarkę odpadami i zapobieganie powstawaniu odpadów</w:t>
      </w:r>
      <w:r w:rsidR="00AC2FAA">
        <w:rPr>
          <w:rFonts w:asciiTheme="majorHAnsi" w:hAnsiTheme="majorHAnsi" w:cstheme="majorHAnsi"/>
        </w:rPr>
        <w:t>,</w:t>
      </w:r>
    </w:p>
    <w:p w14:paraId="75875C8E" w14:textId="575D0D19" w:rsidR="00831807" w:rsidRPr="000D284E" w:rsidRDefault="00C934B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Zasoby przyrodnicze</w:t>
      </w:r>
      <w:r w:rsidR="00AC2FAA">
        <w:rPr>
          <w:rFonts w:asciiTheme="majorHAnsi" w:hAnsiTheme="majorHAnsi" w:cstheme="majorHAnsi"/>
        </w:rPr>
        <w:t>,</w:t>
      </w:r>
    </w:p>
    <w:p w14:paraId="5232C022" w14:textId="757C60D4" w:rsidR="006562B9" w:rsidRDefault="00C934B6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Zagrożeni</w:t>
      </w:r>
      <w:r w:rsidR="000E4506">
        <w:rPr>
          <w:rFonts w:asciiTheme="majorHAnsi" w:hAnsiTheme="majorHAnsi" w:cstheme="majorHAnsi"/>
        </w:rPr>
        <w:t>e poważnymi awariami.</w:t>
      </w:r>
    </w:p>
    <w:p w14:paraId="2A9653C6" w14:textId="77777777" w:rsidR="00F51683" w:rsidRPr="000D284E" w:rsidRDefault="00F51683" w:rsidP="00F51683">
      <w:pPr>
        <w:pStyle w:val="Akapitzlist"/>
        <w:spacing w:line="360" w:lineRule="auto"/>
        <w:ind w:left="1440"/>
        <w:rPr>
          <w:rFonts w:asciiTheme="majorHAnsi" w:hAnsiTheme="majorHAnsi" w:cstheme="majorHAnsi"/>
        </w:rPr>
      </w:pPr>
    </w:p>
    <w:p w14:paraId="61291B77" w14:textId="5082FC71" w:rsidR="007D610B" w:rsidRPr="000D284E" w:rsidRDefault="007D610B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lastRenderedPageBreak/>
        <w:t>Analiza SWOT</w:t>
      </w:r>
      <w:r w:rsidR="00AC2FAA">
        <w:rPr>
          <w:rFonts w:asciiTheme="majorHAnsi" w:hAnsiTheme="majorHAnsi" w:cstheme="majorHAnsi"/>
        </w:rPr>
        <w:t>,</w:t>
      </w:r>
    </w:p>
    <w:p w14:paraId="2B9729BE" w14:textId="01999EE1" w:rsidR="007D610B" w:rsidRPr="000D284E" w:rsidRDefault="007D610B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Główne problemy i zagrożenia środowiska </w:t>
      </w:r>
      <w:r w:rsidR="00AC2FAA">
        <w:rPr>
          <w:rFonts w:asciiTheme="majorHAnsi" w:hAnsiTheme="majorHAnsi" w:cstheme="majorHAnsi"/>
        </w:rPr>
        <w:t>w</w:t>
      </w:r>
      <w:r w:rsidRPr="000D284E">
        <w:rPr>
          <w:rFonts w:asciiTheme="majorHAnsi" w:hAnsiTheme="majorHAnsi" w:cstheme="majorHAnsi"/>
        </w:rPr>
        <w:t xml:space="preserve">ojewództwa </w:t>
      </w:r>
      <w:r w:rsidR="00AC2FAA">
        <w:rPr>
          <w:rFonts w:asciiTheme="majorHAnsi" w:hAnsiTheme="majorHAnsi" w:cstheme="majorHAnsi"/>
        </w:rPr>
        <w:t>o</w:t>
      </w:r>
      <w:r w:rsidRPr="000D284E">
        <w:rPr>
          <w:rFonts w:asciiTheme="majorHAnsi" w:hAnsiTheme="majorHAnsi" w:cstheme="majorHAnsi"/>
        </w:rPr>
        <w:t>polskiego</w:t>
      </w:r>
      <w:r w:rsidR="00AC2FAA">
        <w:rPr>
          <w:rFonts w:asciiTheme="majorHAnsi" w:hAnsiTheme="majorHAnsi" w:cstheme="majorHAnsi"/>
        </w:rPr>
        <w:t>,</w:t>
      </w:r>
    </w:p>
    <w:p w14:paraId="396BD13B" w14:textId="00F60E85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Cele programu ochrony środowiska, zadania i ich finansowanie</w:t>
      </w:r>
      <w:r w:rsidR="007D610B" w:rsidRPr="000D284E">
        <w:rPr>
          <w:rFonts w:asciiTheme="majorHAnsi" w:hAnsiTheme="majorHAnsi" w:cstheme="majorHAnsi"/>
        </w:rPr>
        <w:t>, w tym w szczególności:</w:t>
      </w:r>
    </w:p>
    <w:p w14:paraId="28204FD1" w14:textId="7D70C153" w:rsidR="007D610B" w:rsidRPr="000D284E" w:rsidRDefault="007D610B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Powiązanie Programu z innymi dokumentami</w:t>
      </w:r>
      <w:r w:rsidR="00AC2FAA">
        <w:rPr>
          <w:rFonts w:asciiTheme="majorHAnsi" w:hAnsiTheme="majorHAnsi" w:cstheme="majorHAnsi"/>
        </w:rPr>
        <w:t>,</w:t>
      </w:r>
    </w:p>
    <w:p w14:paraId="4AF48795" w14:textId="69B59811" w:rsidR="007D610B" w:rsidRPr="000D284E" w:rsidRDefault="007D610B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Cele i kierunki realizacji Programu</w:t>
      </w:r>
      <w:r w:rsidR="00AC2FAA">
        <w:rPr>
          <w:rFonts w:asciiTheme="majorHAnsi" w:hAnsiTheme="majorHAnsi" w:cstheme="majorHAnsi"/>
        </w:rPr>
        <w:t>,</w:t>
      </w:r>
    </w:p>
    <w:p w14:paraId="7A3032EE" w14:textId="7697C6C6" w:rsidR="007D610B" w:rsidRPr="000D284E" w:rsidRDefault="007D610B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Harmonogram rzeczowo-finansowy</w:t>
      </w:r>
      <w:r w:rsidR="00AC2FAA">
        <w:rPr>
          <w:rFonts w:asciiTheme="majorHAnsi" w:hAnsiTheme="majorHAnsi" w:cstheme="majorHAnsi"/>
        </w:rPr>
        <w:t>,</w:t>
      </w:r>
    </w:p>
    <w:p w14:paraId="6516C641" w14:textId="37B18AC6" w:rsidR="007D610B" w:rsidRPr="000D284E" w:rsidRDefault="00136003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7D610B" w:rsidRPr="000D284E">
        <w:rPr>
          <w:rFonts w:asciiTheme="majorHAnsi" w:hAnsiTheme="majorHAnsi" w:cstheme="majorHAnsi"/>
        </w:rPr>
        <w:t>akłady finansowe na wdrażanie Programu</w:t>
      </w:r>
      <w:r w:rsidR="00AC2FAA">
        <w:rPr>
          <w:rFonts w:asciiTheme="majorHAnsi" w:hAnsiTheme="majorHAnsi" w:cstheme="majorHAnsi"/>
        </w:rPr>
        <w:t>,</w:t>
      </w:r>
    </w:p>
    <w:p w14:paraId="4C8A7898" w14:textId="312596B0" w:rsidR="007D610B" w:rsidRPr="000D284E" w:rsidRDefault="007D610B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Źródła finansowania</w:t>
      </w:r>
      <w:r w:rsidR="00AC2FAA">
        <w:rPr>
          <w:rFonts w:asciiTheme="majorHAnsi" w:hAnsiTheme="majorHAnsi" w:cstheme="majorHAnsi"/>
        </w:rPr>
        <w:t>,</w:t>
      </w:r>
    </w:p>
    <w:p w14:paraId="2A280143" w14:textId="0A129FBA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System realizacji programu ochrony środowiska</w:t>
      </w:r>
      <w:r w:rsidR="000E5A07" w:rsidRPr="000D284E">
        <w:rPr>
          <w:rFonts w:asciiTheme="majorHAnsi" w:hAnsiTheme="majorHAnsi" w:cstheme="majorHAnsi"/>
        </w:rPr>
        <w:t>, w tym w szczególności</w:t>
      </w:r>
      <w:r w:rsidR="00AC2FAA">
        <w:rPr>
          <w:rFonts w:asciiTheme="majorHAnsi" w:hAnsiTheme="majorHAnsi" w:cstheme="majorHAnsi"/>
        </w:rPr>
        <w:t>,</w:t>
      </w:r>
    </w:p>
    <w:p w14:paraId="0ABA6DCF" w14:textId="0786687B" w:rsidR="000E5A07" w:rsidRPr="000D284E" w:rsidRDefault="000E5A07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Uczestnicy wdrażania Programu</w:t>
      </w:r>
      <w:r w:rsidR="00AC2FAA">
        <w:rPr>
          <w:rFonts w:asciiTheme="majorHAnsi" w:hAnsiTheme="majorHAnsi" w:cstheme="majorHAnsi"/>
        </w:rPr>
        <w:t>,</w:t>
      </w:r>
    </w:p>
    <w:p w14:paraId="42568719" w14:textId="4A62FC37" w:rsidR="000E5A07" w:rsidRPr="000D284E" w:rsidRDefault="000E5A07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Wdrażania i zarządzanie Programem</w:t>
      </w:r>
      <w:r w:rsidR="00AC2FAA">
        <w:rPr>
          <w:rFonts w:asciiTheme="majorHAnsi" w:hAnsiTheme="majorHAnsi" w:cstheme="majorHAnsi"/>
        </w:rPr>
        <w:t>,</w:t>
      </w:r>
    </w:p>
    <w:p w14:paraId="5C1A14CB" w14:textId="5272B966" w:rsidR="000E5A07" w:rsidRPr="000D284E" w:rsidRDefault="000E5A07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Instrumenty realizacji Programu</w:t>
      </w:r>
      <w:r w:rsidR="00AC2FAA">
        <w:rPr>
          <w:rFonts w:asciiTheme="majorHAnsi" w:hAnsiTheme="majorHAnsi" w:cstheme="majorHAnsi"/>
        </w:rPr>
        <w:t>,</w:t>
      </w:r>
    </w:p>
    <w:p w14:paraId="6E33D8BE" w14:textId="163F5BB8" w:rsidR="000E5A07" w:rsidRPr="000D284E" w:rsidRDefault="000E5A07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Monitorowanie</w:t>
      </w:r>
      <w:r w:rsidR="00AC2FAA">
        <w:rPr>
          <w:rFonts w:asciiTheme="majorHAnsi" w:hAnsiTheme="majorHAnsi" w:cstheme="majorHAnsi"/>
        </w:rPr>
        <w:t>,</w:t>
      </w:r>
    </w:p>
    <w:p w14:paraId="5D56F9BB" w14:textId="3D38ACEA" w:rsidR="000E5A07" w:rsidRPr="000D284E" w:rsidRDefault="000E5A07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Sprawozdawczość / Ocena i aktualizacja Programu</w:t>
      </w:r>
    </w:p>
    <w:p w14:paraId="522BC2C4" w14:textId="17AE5745" w:rsidR="000E5A07" w:rsidRPr="000D284E" w:rsidRDefault="000E5A07" w:rsidP="00136003">
      <w:pPr>
        <w:pStyle w:val="Akapitzlist"/>
        <w:numPr>
          <w:ilvl w:val="1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Upowszechnianie informacji o stanie środowiska i stanie realizacji Programu</w:t>
      </w:r>
      <w:r w:rsidR="00AC2FAA">
        <w:rPr>
          <w:rFonts w:asciiTheme="majorHAnsi" w:hAnsiTheme="majorHAnsi" w:cstheme="majorHAnsi"/>
        </w:rPr>
        <w:t>,</w:t>
      </w:r>
    </w:p>
    <w:p w14:paraId="372A19B8" w14:textId="4991D43D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Spis tabel</w:t>
      </w:r>
      <w:r w:rsidR="00AC2FAA">
        <w:rPr>
          <w:rFonts w:asciiTheme="majorHAnsi" w:hAnsiTheme="majorHAnsi" w:cstheme="majorHAnsi"/>
        </w:rPr>
        <w:t>,</w:t>
      </w:r>
    </w:p>
    <w:p w14:paraId="684C5915" w14:textId="7A87F58F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Spis map</w:t>
      </w:r>
      <w:r w:rsidR="00AC2FAA">
        <w:rPr>
          <w:rFonts w:asciiTheme="majorHAnsi" w:hAnsiTheme="majorHAnsi" w:cstheme="majorHAnsi"/>
        </w:rPr>
        <w:t>,</w:t>
      </w:r>
      <w:r w:rsidRPr="000D284E">
        <w:rPr>
          <w:rFonts w:asciiTheme="majorHAnsi" w:hAnsiTheme="majorHAnsi" w:cstheme="majorHAnsi"/>
        </w:rPr>
        <w:t xml:space="preserve"> </w:t>
      </w:r>
    </w:p>
    <w:p w14:paraId="4C33701B" w14:textId="4CE46124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Spis rycin</w:t>
      </w:r>
      <w:r w:rsidR="00AC2FAA">
        <w:rPr>
          <w:rFonts w:asciiTheme="majorHAnsi" w:hAnsiTheme="majorHAnsi" w:cstheme="majorHAnsi"/>
        </w:rPr>
        <w:t>,</w:t>
      </w:r>
      <w:r w:rsidRPr="000D284E">
        <w:rPr>
          <w:rFonts w:asciiTheme="majorHAnsi" w:hAnsiTheme="majorHAnsi" w:cstheme="majorHAnsi"/>
        </w:rPr>
        <w:t xml:space="preserve"> </w:t>
      </w:r>
    </w:p>
    <w:p w14:paraId="7DB4D995" w14:textId="706F7505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Spis załączników</w:t>
      </w:r>
      <w:r w:rsidR="00AC2FAA">
        <w:rPr>
          <w:rFonts w:asciiTheme="majorHAnsi" w:hAnsiTheme="majorHAnsi" w:cstheme="majorHAnsi"/>
        </w:rPr>
        <w:t>,</w:t>
      </w:r>
      <w:r w:rsidRPr="000D284E">
        <w:rPr>
          <w:rFonts w:asciiTheme="majorHAnsi" w:hAnsiTheme="majorHAnsi" w:cstheme="majorHAnsi"/>
        </w:rPr>
        <w:t xml:space="preserve"> </w:t>
      </w:r>
    </w:p>
    <w:p w14:paraId="75E0E644" w14:textId="7EE943F0" w:rsidR="00C934B6" w:rsidRPr="000D284E" w:rsidRDefault="00C934B6" w:rsidP="00136003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Załączniki do programu ochrony środowiska</w:t>
      </w:r>
      <w:r w:rsidR="00AC2FAA">
        <w:rPr>
          <w:rFonts w:asciiTheme="majorHAnsi" w:hAnsiTheme="majorHAnsi" w:cstheme="majorHAnsi"/>
        </w:rPr>
        <w:t>.</w:t>
      </w:r>
    </w:p>
    <w:p w14:paraId="50F2E275" w14:textId="1D1FF0EA" w:rsidR="00C934B6" w:rsidRPr="000D284E" w:rsidRDefault="00170608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Program powinien uwzględnia</w:t>
      </w:r>
      <w:r w:rsidR="00BE0EA5" w:rsidRPr="000D284E">
        <w:rPr>
          <w:rFonts w:asciiTheme="majorHAnsi" w:hAnsiTheme="majorHAnsi" w:cstheme="majorHAnsi"/>
        </w:rPr>
        <w:t xml:space="preserve">ć </w:t>
      </w:r>
      <w:r w:rsidR="00653395" w:rsidRPr="000D284E">
        <w:rPr>
          <w:rFonts w:asciiTheme="majorHAnsi" w:hAnsiTheme="majorHAnsi" w:cstheme="majorHAnsi"/>
        </w:rPr>
        <w:t xml:space="preserve">zagadnienia horyzontalne </w:t>
      </w:r>
      <w:r w:rsidR="00831807" w:rsidRPr="000D284E">
        <w:rPr>
          <w:rFonts w:asciiTheme="majorHAnsi" w:hAnsiTheme="majorHAnsi" w:cstheme="majorHAnsi"/>
        </w:rPr>
        <w:t>wymienione powyżej, takie jak</w:t>
      </w:r>
      <w:r w:rsidR="00653395" w:rsidRPr="000D284E">
        <w:rPr>
          <w:rFonts w:asciiTheme="majorHAnsi" w:hAnsiTheme="majorHAnsi" w:cstheme="majorHAnsi"/>
        </w:rPr>
        <w:t>: adaptację do zmian klimatu, działania edukacyjne, nadzwyczajne zagrożenia środowiska</w:t>
      </w:r>
      <w:r w:rsidR="000E4506">
        <w:rPr>
          <w:rFonts w:asciiTheme="majorHAnsi" w:hAnsiTheme="majorHAnsi" w:cstheme="majorHAnsi"/>
        </w:rPr>
        <w:t xml:space="preserve"> i monitoring środowiska</w:t>
      </w:r>
      <w:r w:rsidR="00653395" w:rsidRPr="000D284E">
        <w:rPr>
          <w:rFonts w:asciiTheme="majorHAnsi" w:hAnsiTheme="majorHAnsi" w:cstheme="majorHAnsi"/>
        </w:rPr>
        <w:t>.</w:t>
      </w:r>
    </w:p>
    <w:p w14:paraId="6A442EA7" w14:textId="42DAAB2D" w:rsidR="007A3AFE" w:rsidRPr="000D284E" w:rsidRDefault="00962AFA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Wykonawca powinien sporządzić Pogram</w:t>
      </w:r>
      <w:r w:rsidR="007A3AFE" w:rsidRPr="000D284E">
        <w:rPr>
          <w:rFonts w:asciiTheme="majorHAnsi" w:hAnsiTheme="majorHAnsi" w:cstheme="majorHAnsi"/>
        </w:rPr>
        <w:t xml:space="preserve"> w jak najbardziej prostym, zrozumiałym języku, w miarę możliwości nie posługując się językiem specjalistycznym, a także korzystać w różnych form przedstawienia informacji: opisowych, tabelarycznych, rycinowych. Szata graficzna projektu </w:t>
      </w:r>
      <w:r w:rsidR="00AC2FAA">
        <w:rPr>
          <w:rFonts w:asciiTheme="majorHAnsi" w:hAnsiTheme="majorHAnsi" w:cstheme="majorHAnsi"/>
        </w:rPr>
        <w:t>Programu</w:t>
      </w:r>
      <w:r w:rsidR="007A3AFE" w:rsidRPr="000D284E">
        <w:rPr>
          <w:rFonts w:asciiTheme="majorHAnsi" w:hAnsiTheme="majorHAnsi" w:cstheme="majorHAnsi"/>
        </w:rPr>
        <w:t xml:space="preserve"> podlega uzgodnieniu z Zamawiającym</w:t>
      </w:r>
      <w:r w:rsidR="006562B9" w:rsidRPr="000D284E">
        <w:rPr>
          <w:rFonts w:asciiTheme="majorHAnsi" w:hAnsiTheme="majorHAnsi" w:cstheme="majorHAnsi"/>
        </w:rPr>
        <w:t>.</w:t>
      </w:r>
    </w:p>
    <w:p w14:paraId="746D2AA5" w14:textId="129903D6" w:rsidR="007B394C" w:rsidRPr="000D284E" w:rsidRDefault="00000000" w:rsidP="00716EAC">
      <w:pPr>
        <w:pStyle w:val="Nagwek1"/>
        <w:rPr>
          <w:rFonts w:cstheme="majorHAnsi"/>
        </w:rPr>
      </w:pPr>
      <w:r w:rsidRPr="000D284E">
        <w:rPr>
          <w:rFonts w:cstheme="majorHAnsi"/>
        </w:rPr>
        <w:t>V</w:t>
      </w:r>
      <w:r w:rsidR="00AF4CC6" w:rsidRPr="000D284E">
        <w:rPr>
          <w:rFonts w:cstheme="majorHAnsi"/>
        </w:rPr>
        <w:t>I</w:t>
      </w:r>
      <w:r w:rsidRPr="000D284E">
        <w:rPr>
          <w:rFonts w:cstheme="majorHAnsi"/>
        </w:rPr>
        <w:t>.</w:t>
      </w:r>
      <w:r w:rsidR="00194E1A" w:rsidRPr="000D284E">
        <w:rPr>
          <w:rFonts w:cstheme="majorHAnsi"/>
        </w:rPr>
        <w:t xml:space="preserve"> </w:t>
      </w:r>
      <w:r w:rsidR="007A3AFE" w:rsidRPr="000D284E">
        <w:rPr>
          <w:rFonts w:cstheme="majorHAnsi"/>
        </w:rPr>
        <w:t>Przekazywanie dokumentacji</w:t>
      </w:r>
    </w:p>
    <w:p w14:paraId="083A880C" w14:textId="77777777" w:rsidR="00194E1A" w:rsidRPr="000D284E" w:rsidRDefault="00194E1A" w:rsidP="00716EAC">
      <w:pPr>
        <w:rPr>
          <w:rFonts w:asciiTheme="majorHAnsi" w:hAnsiTheme="majorHAnsi" w:cstheme="majorHAnsi"/>
        </w:rPr>
      </w:pPr>
    </w:p>
    <w:p w14:paraId="66F80475" w14:textId="5717E101" w:rsidR="008F6925" w:rsidRPr="000D284E" w:rsidRDefault="00194E1A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Wykonawca dostarcza Zamawiającemu Program</w:t>
      </w:r>
      <w:r w:rsidR="004974ED" w:rsidRPr="000D284E">
        <w:rPr>
          <w:rFonts w:asciiTheme="majorHAnsi" w:hAnsiTheme="majorHAnsi" w:cstheme="majorHAnsi"/>
        </w:rPr>
        <w:t xml:space="preserve"> </w:t>
      </w:r>
      <w:r w:rsidRPr="000D284E">
        <w:rPr>
          <w:rFonts w:asciiTheme="majorHAnsi" w:hAnsiTheme="majorHAnsi" w:cstheme="majorHAnsi"/>
        </w:rPr>
        <w:t>w terminie wynikającym z szczegółowego harmonogramu realizacji zamówienia w formie</w:t>
      </w:r>
      <w:r w:rsidR="008F6925" w:rsidRPr="000D284E">
        <w:rPr>
          <w:rFonts w:asciiTheme="majorHAnsi" w:hAnsiTheme="majorHAnsi" w:cstheme="majorHAnsi"/>
        </w:rPr>
        <w:t>:</w:t>
      </w:r>
    </w:p>
    <w:p w14:paraId="4182F589" w14:textId="1C9029C1" w:rsidR="008F6925" w:rsidRPr="000D284E" w:rsidRDefault="008F6925" w:rsidP="00136003">
      <w:pPr>
        <w:pStyle w:val="Akapitzlist"/>
        <w:numPr>
          <w:ilvl w:val="0"/>
          <w:numId w:val="17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lastRenderedPageBreak/>
        <w:t xml:space="preserve">Elektronicznej w formacie PDF, DOCX i XLSX na adres elektroniczny </w:t>
      </w:r>
      <w:r w:rsidR="003D0B35" w:rsidRPr="000D284E">
        <w:rPr>
          <w:rFonts w:asciiTheme="majorHAnsi" w:hAnsiTheme="majorHAnsi" w:cstheme="majorHAnsi"/>
          <w:b/>
          <w:bCs/>
        </w:rPr>
        <w:t>dos@opolskie.pl</w:t>
      </w:r>
      <w:r w:rsidR="003D0B35" w:rsidRPr="000D284E">
        <w:rPr>
          <w:rFonts w:asciiTheme="majorHAnsi" w:hAnsiTheme="majorHAnsi" w:cstheme="majorHAnsi"/>
        </w:rPr>
        <w:t>;</w:t>
      </w:r>
    </w:p>
    <w:p w14:paraId="658D3E62" w14:textId="58BA2A00" w:rsidR="008F6925" w:rsidRPr="009D6E6B" w:rsidRDefault="008F6925" w:rsidP="00136003">
      <w:pPr>
        <w:pStyle w:val="Akapitzlist"/>
        <w:numPr>
          <w:ilvl w:val="0"/>
          <w:numId w:val="17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</w:t>
      </w:r>
      <w:r w:rsidR="003D0B35" w:rsidRPr="000D284E">
        <w:rPr>
          <w:rFonts w:asciiTheme="majorHAnsi" w:hAnsiTheme="majorHAnsi" w:cstheme="majorHAnsi"/>
        </w:rPr>
        <w:t>apierowej</w:t>
      </w:r>
      <w:r w:rsidR="00695312">
        <w:rPr>
          <w:rFonts w:asciiTheme="majorHAnsi" w:hAnsiTheme="majorHAnsi" w:cstheme="majorHAnsi"/>
        </w:rPr>
        <w:t xml:space="preserve"> (2 egzemplarze)</w:t>
      </w:r>
      <w:r w:rsidR="008F51B3" w:rsidRPr="000D284E">
        <w:rPr>
          <w:rFonts w:asciiTheme="majorHAnsi" w:hAnsiTheme="majorHAnsi" w:cstheme="majorHAnsi"/>
        </w:rPr>
        <w:t xml:space="preserve">, do Departamencie Ochrony Środowiska przy </w:t>
      </w:r>
      <w:r w:rsidR="008F51B3" w:rsidRPr="000D284E">
        <w:rPr>
          <w:rFonts w:asciiTheme="majorHAnsi" w:hAnsiTheme="majorHAnsi" w:cstheme="majorHAnsi"/>
          <w:b/>
          <w:bCs/>
        </w:rPr>
        <w:t>ul. Hallera 9 45-867, Opole</w:t>
      </w:r>
    </w:p>
    <w:p w14:paraId="03BFB045" w14:textId="76EE3AB2" w:rsidR="009D6E6B" w:rsidRPr="009D6E6B" w:rsidRDefault="009D6E6B" w:rsidP="009D6E6B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Elektroniczna wersja Programu powinna być zgodna ze standardami dostępności cyfrowej (WCAG 2.1)</w:t>
      </w:r>
    </w:p>
    <w:p w14:paraId="5779ED9B" w14:textId="4BBF881F" w:rsidR="00194E1A" w:rsidRPr="000D284E" w:rsidRDefault="00194E1A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Zamawiający po otrzymaniu </w:t>
      </w:r>
      <w:r w:rsidR="003D0B35" w:rsidRPr="000D284E">
        <w:rPr>
          <w:rFonts w:asciiTheme="majorHAnsi" w:hAnsiTheme="majorHAnsi" w:cstheme="majorHAnsi"/>
        </w:rPr>
        <w:t xml:space="preserve">Programu </w:t>
      </w:r>
      <w:r w:rsidRPr="000D284E">
        <w:rPr>
          <w:rFonts w:asciiTheme="majorHAnsi" w:hAnsiTheme="majorHAnsi" w:cstheme="majorHAnsi"/>
        </w:rPr>
        <w:t xml:space="preserve">zgłasza, w razie potrzeby, </w:t>
      </w:r>
      <w:r w:rsidR="004974ED" w:rsidRPr="000D284E">
        <w:rPr>
          <w:rFonts w:asciiTheme="majorHAnsi" w:hAnsiTheme="majorHAnsi" w:cstheme="majorHAnsi"/>
        </w:rPr>
        <w:t xml:space="preserve">uzasadnione </w:t>
      </w:r>
      <w:r w:rsidRPr="000D284E">
        <w:rPr>
          <w:rFonts w:asciiTheme="majorHAnsi" w:hAnsiTheme="majorHAnsi" w:cstheme="majorHAnsi"/>
        </w:rPr>
        <w:t>poprawki lub uwagi</w:t>
      </w:r>
      <w:r w:rsidR="009D6E6B">
        <w:rPr>
          <w:rFonts w:asciiTheme="majorHAnsi" w:hAnsiTheme="majorHAnsi" w:cstheme="majorHAnsi"/>
        </w:rPr>
        <w:t xml:space="preserve">, które </w:t>
      </w:r>
      <w:r w:rsidRPr="000D284E">
        <w:rPr>
          <w:rFonts w:asciiTheme="majorHAnsi" w:hAnsiTheme="majorHAnsi" w:cstheme="majorHAnsi"/>
        </w:rPr>
        <w:t xml:space="preserve">Wykonawca jest </w:t>
      </w:r>
      <w:r w:rsidR="009D6E6B">
        <w:rPr>
          <w:rFonts w:asciiTheme="majorHAnsi" w:hAnsiTheme="majorHAnsi" w:cstheme="majorHAnsi"/>
        </w:rPr>
        <w:t>zobowiązany uwzględnić.</w:t>
      </w:r>
      <w:r w:rsidRPr="000D284E">
        <w:rPr>
          <w:rFonts w:asciiTheme="majorHAnsi" w:hAnsiTheme="majorHAnsi" w:cstheme="majorHAnsi"/>
        </w:rPr>
        <w:t xml:space="preserve"> </w:t>
      </w:r>
      <w:r w:rsidR="009D6E6B">
        <w:rPr>
          <w:rFonts w:asciiTheme="majorHAnsi" w:hAnsiTheme="majorHAnsi" w:cstheme="majorHAnsi"/>
        </w:rPr>
        <w:t>Następnie Wykonawca</w:t>
      </w:r>
      <w:r w:rsidRPr="000D284E">
        <w:rPr>
          <w:rFonts w:asciiTheme="majorHAnsi" w:hAnsiTheme="majorHAnsi" w:cstheme="majorHAnsi"/>
        </w:rPr>
        <w:t xml:space="preserve"> przedłoży ostatecznie poprawione wersj</w:t>
      </w:r>
      <w:r w:rsidR="009D6E6B">
        <w:rPr>
          <w:rFonts w:asciiTheme="majorHAnsi" w:hAnsiTheme="majorHAnsi" w:cstheme="majorHAnsi"/>
        </w:rPr>
        <w:t>e Programu</w:t>
      </w:r>
      <w:r w:rsidRPr="000D284E">
        <w:rPr>
          <w:rFonts w:asciiTheme="majorHAnsi" w:hAnsiTheme="majorHAnsi" w:cstheme="majorHAnsi"/>
        </w:rPr>
        <w:t xml:space="preserve"> w terminie wyznaczonym przez Zamawiającego.</w:t>
      </w:r>
    </w:p>
    <w:p w14:paraId="56806EBF" w14:textId="4E604195" w:rsidR="00194E1A" w:rsidRPr="000D284E" w:rsidRDefault="00194E1A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Po przyjęciu przez Zamawiającego Programu, Wykonawca prezentuje projekt </w:t>
      </w:r>
      <w:r w:rsidR="003D0B35" w:rsidRPr="000D284E">
        <w:rPr>
          <w:rFonts w:asciiTheme="majorHAnsi" w:hAnsiTheme="majorHAnsi" w:cstheme="majorHAnsi"/>
        </w:rPr>
        <w:t xml:space="preserve">Programu na </w:t>
      </w:r>
      <w:r w:rsidRPr="000D284E">
        <w:rPr>
          <w:rFonts w:asciiTheme="majorHAnsi" w:hAnsiTheme="majorHAnsi" w:cstheme="majorHAnsi"/>
        </w:rPr>
        <w:t xml:space="preserve">posiedzeniu </w:t>
      </w:r>
      <w:r w:rsidR="003D0B35" w:rsidRPr="000D284E">
        <w:rPr>
          <w:rFonts w:asciiTheme="majorHAnsi" w:hAnsiTheme="majorHAnsi" w:cstheme="majorHAnsi"/>
        </w:rPr>
        <w:t>Z</w:t>
      </w:r>
      <w:r w:rsidRPr="000D284E">
        <w:rPr>
          <w:rFonts w:asciiTheme="majorHAnsi" w:hAnsiTheme="majorHAnsi" w:cstheme="majorHAnsi"/>
        </w:rPr>
        <w:t>arządu Województwa,</w:t>
      </w:r>
      <w:r w:rsidR="009D6E6B">
        <w:rPr>
          <w:rFonts w:asciiTheme="majorHAnsi" w:hAnsiTheme="majorHAnsi" w:cstheme="majorHAnsi"/>
        </w:rPr>
        <w:t xml:space="preserve"> komisjach Sejmiku i sesji Sejmiku Województwa Opolskiego</w:t>
      </w:r>
      <w:r w:rsidRPr="000D284E">
        <w:rPr>
          <w:rFonts w:asciiTheme="majorHAnsi" w:hAnsiTheme="majorHAnsi" w:cstheme="majorHAnsi"/>
        </w:rPr>
        <w:t xml:space="preserve"> przygotowując prezentację multimedialną na jego temat.</w:t>
      </w:r>
    </w:p>
    <w:p w14:paraId="1A6603F5" w14:textId="1334EBCE" w:rsidR="007B394C" w:rsidRPr="000D284E" w:rsidRDefault="00000000" w:rsidP="00716EAC">
      <w:pPr>
        <w:pStyle w:val="Nagwek1"/>
        <w:rPr>
          <w:rFonts w:cstheme="majorHAnsi"/>
        </w:rPr>
      </w:pPr>
      <w:r w:rsidRPr="000D284E">
        <w:rPr>
          <w:rFonts w:cstheme="majorHAnsi"/>
        </w:rPr>
        <w:t>VII. Dokumenty odniesienia</w:t>
      </w:r>
    </w:p>
    <w:p w14:paraId="0EA51DC5" w14:textId="091BA59C" w:rsidR="00831807" w:rsidRPr="000D284E" w:rsidRDefault="00831807" w:rsidP="00136003">
      <w:pPr>
        <w:spacing w:line="360" w:lineRule="auto"/>
        <w:rPr>
          <w:rFonts w:asciiTheme="majorHAnsi" w:hAnsiTheme="majorHAnsi" w:cstheme="majorHAnsi"/>
        </w:rPr>
      </w:pPr>
    </w:p>
    <w:p w14:paraId="28F13A67" w14:textId="33D80630" w:rsidR="00942D70" w:rsidRPr="000D284E" w:rsidRDefault="00942D70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Program należy opracować zgodnie z obowiązującymi przepisami, w szczególnośc</w:t>
      </w:r>
      <w:r w:rsidR="006D7810" w:rsidRPr="000D284E">
        <w:rPr>
          <w:rFonts w:asciiTheme="majorHAnsi" w:hAnsiTheme="majorHAnsi" w:cstheme="majorHAnsi"/>
        </w:rPr>
        <w:t>i z</w:t>
      </w:r>
      <w:r w:rsidRPr="000D284E">
        <w:rPr>
          <w:rFonts w:asciiTheme="majorHAnsi" w:hAnsiTheme="majorHAnsi" w:cstheme="majorHAnsi"/>
        </w:rPr>
        <w:t>:</w:t>
      </w:r>
    </w:p>
    <w:p w14:paraId="495A52DD" w14:textId="77777777" w:rsidR="00942D70" w:rsidRPr="000D284E" w:rsidRDefault="00942D70" w:rsidP="00136003">
      <w:pPr>
        <w:numPr>
          <w:ilvl w:val="0"/>
          <w:numId w:val="14"/>
        </w:numPr>
        <w:spacing w:after="120"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Ustawą z dnia 27 kwietnia 2001 r. Prawo ochrony środowiska (</w:t>
      </w:r>
      <w:proofErr w:type="spellStart"/>
      <w:r w:rsidRPr="000D284E">
        <w:rPr>
          <w:rFonts w:asciiTheme="majorHAnsi" w:hAnsiTheme="majorHAnsi" w:cstheme="majorHAnsi"/>
        </w:rPr>
        <w:t>t.j</w:t>
      </w:r>
      <w:proofErr w:type="spellEnd"/>
      <w:r w:rsidRPr="000D284E">
        <w:rPr>
          <w:rFonts w:asciiTheme="majorHAnsi" w:hAnsiTheme="majorHAnsi" w:cstheme="majorHAnsi"/>
        </w:rPr>
        <w:t>.: Dz. U. z 2022 r., poz. 2556 ze zm.),</w:t>
      </w:r>
    </w:p>
    <w:p w14:paraId="2929D322" w14:textId="42CA9188" w:rsidR="00942D70" w:rsidRPr="000D284E" w:rsidRDefault="00942D70" w:rsidP="00136003">
      <w:pPr>
        <w:numPr>
          <w:ilvl w:val="0"/>
          <w:numId w:val="14"/>
        </w:numPr>
        <w:spacing w:after="120"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Ustawą z dnia 3 października 2008 r. o udostępnianiu informacji o środowisku i jego ochronie, udziale społeczeństwa w ochronie środowiska oraz o ocenach oddziaływania na środowisko (tj.: Dz. U. z 2022 r., poz. 1029 ze zm.),</w:t>
      </w:r>
    </w:p>
    <w:p w14:paraId="3EE2F0AD" w14:textId="0C9C84C5" w:rsidR="00661620" w:rsidRDefault="00661620" w:rsidP="00136003">
      <w:pPr>
        <w:numPr>
          <w:ilvl w:val="0"/>
          <w:numId w:val="14"/>
        </w:numPr>
        <w:spacing w:after="120"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Dokumentami unijnymi i krajowymi obowiązującymi podczas realizacji zamówienia</w:t>
      </w:r>
      <w:r w:rsidR="003D0B35" w:rsidRPr="000D284E">
        <w:rPr>
          <w:rFonts w:asciiTheme="majorHAnsi" w:hAnsiTheme="majorHAnsi" w:cstheme="majorHAnsi"/>
        </w:rPr>
        <w:t>.</w:t>
      </w:r>
    </w:p>
    <w:p w14:paraId="2F04A73A" w14:textId="77777777" w:rsidR="00136003" w:rsidRPr="00136003" w:rsidRDefault="00136003" w:rsidP="00136003">
      <w:pPr>
        <w:spacing w:after="120" w:line="360" w:lineRule="auto"/>
        <w:ind w:left="360"/>
        <w:rPr>
          <w:rFonts w:asciiTheme="majorHAnsi" w:hAnsiTheme="majorHAnsi" w:cstheme="majorHAnsi"/>
        </w:rPr>
      </w:pPr>
    </w:p>
    <w:p w14:paraId="7B442772" w14:textId="6ECFC649" w:rsidR="00661620" w:rsidRPr="000D284E" w:rsidRDefault="00661620" w:rsidP="00136003">
      <w:pPr>
        <w:spacing w:after="120"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Program powinien w swojej treści uwzględniać i odnosić się do zapisów poniższych aktów programowych będących dokumentami odniesienia:</w:t>
      </w:r>
    </w:p>
    <w:p w14:paraId="4116601D" w14:textId="77777777" w:rsidR="00661620" w:rsidRPr="000D284E" w:rsidRDefault="00942D70" w:rsidP="00136003">
      <w:pPr>
        <w:pStyle w:val="Akapitzlist"/>
        <w:numPr>
          <w:ilvl w:val="0"/>
          <w:numId w:val="15"/>
        </w:numPr>
        <w:spacing w:after="120" w:line="360" w:lineRule="auto"/>
        <w:ind w:left="714" w:hanging="357"/>
        <w:contextualSpacing w:val="0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Strategią zrównoważonego rozwoju wsi, rolnictwa i rybactwa 2030, </w:t>
      </w:r>
    </w:p>
    <w:p w14:paraId="79A9EE28" w14:textId="461E3DF0" w:rsidR="00661620" w:rsidRPr="000D284E" w:rsidRDefault="00661620" w:rsidP="00136003">
      <w:pPr>
        <w:pStyle w:val="Akapitzlist"/>
        <w:numPr>
          <w:ilvl w:val="0"/>
          <w:numId w:val="15"/>
        </w:numPr>
        <w:spacing w:after="120" w:line="360" w:lineRule="auto"/>
        <w:ind w:left="714" w:hanging="357"/>
        <w:contextualSpacing w:val="0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Długookresową Strategią Rozwoju Kraju. Polska 2030</w:t>
      </w:r>
      <w:r w:rsidR="001340BF">
        <w:rPr>
          <w:rFonts w:asciiTheme="majorHAnsi" w:hAnsiTheme="majorHAnsi" w:cstheme="majorHAnsi"/>
        </w:rPr>
        <w:t>,</w:t>
      </w:r>
    </w:p>
    <w:p w14:paraId="3DB8727F" w14:textId="77777777" w:rsidR="00661620" w:rsidRPr="000D284E" w:rsidRDefault="00942D70" w:rsidP="00136003">
      <w:pPr>
        <w:pStyle w:val="Akapitzlist"/>
        <w:numPr>
          <w:ilvl w:val="0"/>
          <w:numId w:val="15"/>
        </w:numPr>
        <w:spacing w:after="120" w:line="360" w:lineRule="auto"/>
        <w:ind w:left="714" w:hanging="357"/>
        <w:contextualSpacing w:val="0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Polityką energetyczną Polski do 2040 roku,</w:t>
      </w:r>
    </w:p>
    <w:p w14:paraId="19834D1A" w14:textId="113B0040" w:rsidR="00661620" w:rsidRPr="000D284E" w:rsidRDefault="00942D70" w:rsidP="00136003">
      <w:pPr>
        <w:pStyle w:val="Akapitzlist"/>
        <w:numPr>
          <w:ilvl w:val="0"/>
          <w:numId w:val="15"/>
        </w:numPr>
        <w:spacing w:after="120" w:line="360" w:lineRule="auto"/>
        <w:ind w:left="714" w:hanging="357"/>
        <w:contextualSpacing w:val="0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lastRenderedPageBreak/>
        <w:t>Strategią zrównoważonego rozwoju transportu do 2030 roku</w:t>
      </w:r>
      <w:r w:rsidR="001340BF">
        <w:rPr>
          <w:rFonts w:asciiTheme="majorHAnsi" w:hAnsiTheme="majorHAnsi" w:cstheme="majorHAnsi"/>
        </w:rPr>
        <w:t>,</w:t>
      </w:r>
    </w:p>
    <w:p w14:paraId="767D6070" w14:textId="1F85457C" w:rsidR="00661620" w:rsidRPr="000D284E" w:rsidRDefault="00942D70" w:rsidP="00136003">
      <w:pPr>
        <w:pStyle w:val="Akapitzlist"/>
        <w:numPr>
          <w:ilvl w:val="0"/>
          <w:numId w:val="15"/>
        </w:numPr>
        <w:spacing w:after="120" w:line="360" w:lineRule="auto"/>
        <w:ind w:left="714" w:hanging="357"/>
        <w:contextualSpacing w:val="0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Strategią produktywności</w:t>
      </w:r>
      <w:r w:rsidR="00661620" w:rsidRPr="000D284E">
        <w:rPr>
          <w:rFonts w:asciiTheme="majorHAnsi" w:hAnsiTheme="majorHAnsi" w:cstheme="majorHAnsi"/>
        </w:rPr>
        <w:t xml:space="preserve"> 2030</w:t>
      </w:r>
      <w:r w:rsidR="001340BF">
        <w:rPr>
          <w:rFonts w:asciiTheme="majorHAnsi" w:hAnsiTheme="majorHAnsi" w:cstheme="majorHAnsi"/>
        </w:rPr>
        <w:t>,</w:t>
      </w:r>
    </w:p>
    <w:p w14:paraId="580FDA31" w14:textId="77777777" w:rsidR="00661620" w:rsidRPr="000D284E" w:rsidRDefault="00942D70" w:rsidP="00136003">
      <w:pPr>
        <w:pStyle w:val="Akapitzlist"/>
        <w:numPr>
          <w:ilvl w:val="0"/>
          <w:numId w:val="15"/>
        </w:numPr>
        <w:spacing w:after="120" w:line="360" w:lineRule="auto"/>
        <w:ind w:left="714" w:hanging="357"/>
        <w:contextualSpacing w:val="0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Krajową strategią rozwoju regionalnego 2030, </w:t>
      </w:r>
    </w:p>
    <w:p w14:paraId="0BAFAAB0" w14:textId="56C75C4B" w:rsidR="00661620" w:rsidRPr="000D284E" w:rsidRDefault="00942D70" w:rsidP="00136003">
      <w:pPr>
        <w:pStyle w:val="Akapitzlist"/>
        <w:numPr>
          <w:ilvl w:val="0"/>
          <w:numId w:val="15"/>
        </w:numPr>
        <w:spacing w:after="120" w:line="360" w:lineRule="auto"/>
        <w:ind w:left="714" w:hanging="357"/>
        <w:contextualSpacing w:val="0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Strategią rozwoju kapitału społecznego 2030</w:t>
      </w:r>
      <w:r w:rsidR="001340BF">
        <w:rPr>
          <w:rFonts w:asciiTheme="majorHAnsi" w:hAnsiTheme="majorHAnsi" w:cstheme="majorHAnsi"/>
        </w:rPr>
        <w:t>,</w:t>
      </w:r>
    </w:p>
    <w:p w14:paraId="5150B33D" w14:textId="392C9691" w:rsidR="00661620" w:rsidRPr="000D284E" w:rsidRDefault="00942D70" w:rsidP="00136003">
      <w:pPr>
        <w:pStyle w:val="Akapitzlist"/>
        <w:numPr>
          <w:ilvl w:val="0"/>
          <w:numId w:val="15"/>
        </w:numPr>
        <w:spacing w:after="120" w:line="360" w:lineRule="auto"/>
        <w:ind w:left="714" w:hanging="357"/>
        <w:contextualSpacing w:val="0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Strategią rozwoju kapitału ludzkiego 2030</w:t>
      </w:r>
      <w:r w:rsidR="001340BF">
        <w:rPr>
          <w:rFonts w:asciiTheme="majorHAnsi" w:hAnsiTheme="majorHAnsi" w:cstheme="majorHAnsi"/>
        </w:rPr>
        <w:t>,</w:t>
      </w:r>
    </w:p>
    <w:p w14:paraId="719C750E" w14:textId="7E991309" w:rsidR="00661620" w:rsidRPr="000D284E" w:rsidRDefault="00942D70" w:rsidP="00136003">
      <w:pPr>
        <w:pStyle w:val="Akapitzlist"/>
        <w:numPr>
          <w:ilvl w:val="0"/>
          <w:numId w:val="15"/>
        </w:numPr>
        <w:spacing w:after="120" w:line="360" w:lineRule="auto"/>
        <w:ind w:left="714" w:hanging="357"/>
        <w:contextualSpacing w:val="0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Strategią Rozwoju Województwa Opolskiego 2030</w:t>
      </w:r>
      <w:r w:rsidR="001340BF">
        <w:rPr>
          <w:rFonts w:asciiTheme="majorHAnsi" w:hAnsiTheme="majorHAnsi" w:cstheme="majorHAnsi"/>
        </w:rPr>
        <w:t>,</w:t>
      </w:r>
    </w:p>
    <w:p w14:paraId="025EF990" w14:textId="517C42B8" w:rsidR="00661620" w:rsidRPr="000D284E" w:rsidRDefault="00661620" w:rsidP="00136003">
      <w:pPr>
        <w:pStyle w:val="Akapitzlist"/>
        <w:numPr>
          <w:ilvl w:val="0"/>
          <w:numId w:val="15"/>
        </w:numPr>
        <w:spacing w:after="120" w:line="360" w:lineRule="auto"/>
        <w:ind w:left="714" w:hanging="357"/>
        <w:contextualSpacing w:val="0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Programem Fundusze Europejskie dla Opolskiego 2021-2027</w:t>
      </w:r>
      <w:r w:rsidR="001340BF">
        <w:rPr>
          <w:rFonts w:asciiTheme="majorHAnsi" w:hAnsiTheme="majorHAnsi" w:cstheme="majorHAnsi"/>
        </w:rPr>
        <w:t>,</w:t>
      </w:r>
    </w:p>
    <w:p w14:paraId="2BBADFC3" w14:textId="2C8A7900" w:rsidR="001340BF" w:rsidRDefault="00661620" w:rsidP="00136003">
      <w:pPr>
        <w:pStyle w:val="Akapitzlist"/>
        <w:numPr>
          <w:ilvl w:val="0"/>
          <w:numId w:val="15"/>
        </w:numPr>
        <w:spacing w:after="120"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Planem </w:t>
      </w:r>
      <w:r w:rsidR="003F355F">
        <w:rPr>
          <w:rFonts w:asciiTheme="majorHAnsi" w:hAnsiTheme="majorHAnsi" w:cstheme="majorHAnsi"/>
        </w:rPr>
        <w:t>z</w:t>
      </w:r>
      <w:r w:rsidRPr="000D284E">
        <w:rPr>
          <w:rFonts w:asciiTheme="majorHAnsi" w:hAnsiTheme="majorHAnsi" w:cstheme="majorHAnsi"/>
        </w:rPr>
        <w:t xml:space="preserve">agospodarowania </w:t>
      </w:r>
      <w:r w:rsidR="003F355F">
        <w:rPr>
          <w:rFonts w:asciiTheme="majorHAnsi" w:hAnsiTheme="majorHAnsi" w:cstheme="majorHAnsi"/>
        </w:rPr>
        <w:t>p</w:t>
      </w:r>
      <w:r w:rsidRPr="000D284E">
        <w:rPr>
          <w:rFonts w:asciiTheme="majorHAnsi" w:hAnsiTheme="majorHAnsi" w:cstheme="majorHAnsi"/>
        </w:rPr>
        <w:t>rzestrzennego</w:t>
      </w:r>
      <w:r w:rsidR="004D71C7" w:rsidRPr="000D284E">
        <w:rPr>
          <w:rFonts w:asciiTheme="majorHAnsi" w:hAnsiTheme="majorHAnsi" w:cstheme="majorHAnsi"/>
        </w:rPr>
        <w:t xml:space="preserve"> </w:t>
      </w:r>
      <w:r w:rsidR="003F355F">
        <w:rPr>
          <w:rFonts w:asciiTheme="majorHAnsi" w:hAnsiTheme="majorHAnsi" w:cstheme="majorHAnsi"/>
        </w:rPr>
        <w:t>w</w:t>
      </w:r>
      <w:r w:rsidR="004D71C7" w:rsidRPr="000D284E">
        <w:rPr>
          <w:rFonts w:asciiTheme="majorHAnsi" w:hAnsiTheme="majorHAnsi" w:cstheme="majorHAnsi"/>
        </w:rPr>
        <w:t xml:space="preserve">ojewództwa </w:t>
      </w:r>
      <w:r w:rsidR="003F355F">
        <w:rPr>
          <w:rFonts w:asciiTheme="majorHAnsi" w:hAnsiTheme="majorHAnsi" w:cstheme="majorHAnsi"/>
        </w:rPr>
        <w:t>o</w:t>
      </w:r>
      <w:r w:rsidR="004D71C7" w:rsidRPr="000D284E">
        <w:rPr>
          <w:rFonts w:asciiTheme="majorHAnsi" w:hAnsiTheme="majorHAnsi" w:cstheme="majorHAnsi"/>
        </w:rPr>
        <w:t>polskiego</w:t>
      </w:r>
      <w:r w:rsidR="001340BF">
        <w:rPr>
          <w:rFonts w:asciiTheme="majorHAnsi" w:hAnsiTheme="majorHAnsi" w:cstheme="majorHAnsi"/>
        </w:rPr>
        <w:t>,</w:t>
      </w:r>
    </w:p>
    <w:p w14:paraId="47D966CE" w14:textId="00DF90B1" w:rsidR="00831807" w:rsidRDefault="001340BF" w:rsidP="00136003">
      <w:pPr>
        <w:pStyle w:val="Akapitzlist"/>
        <w:numPr>
          <w:ilvl w:val="0"/>
          <w:numId w:val="15"/>
        </w:numPr>
        <w:spacing w:before="240" w:after="120" w:line="360" w:lineRule="auto"/>
        <w:ind w:left="714" w:hanging="357"/>
        <w:contextualSpacing w:val="0"/>
        <w:rPr>
          <w:rFonts w:asciiTheme="majorHAnsi" w:hAnsiTheme="majorHAnsi" w:cstheme="majorHAnsi"/>
        </w:rPr>
      </w:pPr>
      <w:r w:rsidRPr="001340BF">
        <w:rPr>
          <w:rFonts w:asciiTheme="majorHAnsi" w:hAnsiTheme="majorHAnsi" w:cstheme="majorHAnsi"/>
        </w:rPr>
        <w:t>Audytem krajobrazowy</w:t>
      </w:r>
      <w:r w:rsidR="003F355F">
        <w:rPr>
          <w:rFonts w:asciiTheme="majorHAnsi" w:hAnsiTheme="majorHAnsi" w:cstheme="majorHAnsi"/>
        </w:rPr>
        <w:t>m</w:t>
      </w:r>
      <w:r w:rsidRPr="001340BF">
        <w:rPr>
          <w:rFonts w:asciiTheme="majorHAnsi" w:hAnsiTheme="majorHAnsi" w:cstheme="majorHAnsi"/>
        </w:rPr>
        <w:t xml:space="preserve"> województwa opolskiego</w:t>
      </w:r>
      <w:r w:rsidR="00AC2FAA">
        <w:rPr>
          <w:rFonts w:asciiTheme="majorHAnsi" w:hAnsiTheme="majorHAnsi" w:cstheme="majorHAnsi"/>
        </w:rPr>
        <w:t>,</w:t>
      </w:r>
    </w:p>
    <w:p w14:paraId="5B61941A" w14:textId="3A25A88F" w:rsidR="0033704D" w:rsidRPr="00AC2FAA" w:rsidRDefault="00AC2FAA" w:rsidP="00AC2FAA">
      <w:pPr>
        <w:spacing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oraz </w:t>
      </w:r>
      <w:r w:rsidR="0033704D" w:rsidRPr="00AC2FAA">
        <w:rPr>
          <w:rFonts w:asciiTheme="majorHAnsi" w:hAnsiTheme="majorHAnsi" w:cstheme="majorHAnsi"/>
        </w:rPr>
        <w:t>innych obowiązujących dokumentów strategicznych, programowych i planistycznych szczebla unijnego, krajowego, regionalnego oraz ponadregionalnego, mających wpływ na realizację polityki ochrony środowiska w województwie opolskim. Wykonawca zobowiązany jest do przedstawienia analizy spójności Programu z ww. dokumentami oraz wskazania sposobu uwzględnienia ich celów, priorytetów i kierunków działań w opracowywanym Programie.</w:t>
      </w:r>
    </w:p>
    <w:p w14:paraId="557D746C" w14:textId="4DE4BE33" w:rsidR="007B394C" w:rsidRPr="000D284E" w:rsidRDefault="00E15CE0" w:rsidP="0033704D">
      <w:pPr>
        <w:pStyle w:val="Nagwek1"/>
        <w:rPr>
          <w:rFonts w:cstheme="majorHAnsi"/>
        </w:rPr>
      </w:pPr>
      <w:r w:rsidRPr="000D284E">
        <w:rPr>
          <w:rFonts w:cstheme="majorHAnsi"/>
        </w:rPr>
        <w:t>VIII. Konsultacje społeczne</w:t>
      </w:r>
    </w:p>
    <w:p w14:paraId="363713E0" w14:textId="4AF72E51" w:rsidR="001A32DE" w:rsidRPr="000D284E" w:rsidRDefault="001A32DE" w:rsidP="00136003">
      <w:pPr>
        <w:spacing w:line="360" w:lineRule="auto"/>
        <w:rPr>
          <w:rFonts w:asciiTheme="majorHAnsi" w:hAnsiTheme="majorHAnsi" w:cstheme="majorHAnsi"/>
        </w:rPr>
      </w:pPr>
    </w:p>
    <w:p w14:paraId="11619B3E" w14:textId="1BB17386" w:rsidR="00C76A0B" w:rsidRPr="000D284E" w:rsidRDefault="000B5F7B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Konsultacje społeczne Wykonawca przeprowadza we współpracy z Zamawiającym, na podstawie art. 17 ust. 4 ustawy z dnia 27 kwietnia 2001 r. –</w:t>
      </w:r>
      <w:r w:rsidRPr="000D284E">
        <w:rPr>
          <w:rFonts w:asciiTheme="majorHAnsi" w:hAnsiTheme="majorHAnsi" w:cstheme="majorHAnsi"/>
          <w:i/>
        </w:rPr>
        <w:t xml:space="preserve"> </w:t>
      </w:r>
      <w:r w:rsidRPr="000D284E">
        <w:rPr>
          <w:rFonts w:asciiTheme="majorHAnsi" w:hAnsiTheme="majorHAnsi" w:cstheme="majorHAnsi"/>
        </w:rPr>
        <w:t xml:space="preserve">Prawo ochrony środowiska (tekst jednolity: </w:t>
      </w:r>
      <w:r w:rsidR="00E15CE0" w:rsidRPr="000D284E">
        <w:rPr>
          <w:rFonts w:asciiTheme="majorHAnsi" w:hAnsiTheme="majorHAnsi" w:cstheme="majorHAnsi"/>
        </w:rPr>
        <w:t xml:space="preserve">Dz. U. z 2025 r. poz. 647 </w:t>
      </w:r>
      <w:r w:rsidRPr="000D284E">
        <w:rPr>
          <w:rFonts w:asciiTheme="majorHAnsi" w:hAnsiTheme="majorHAnsi" w:cstheme="majorHAnsi"/>
        </w:rPr>
        <w:t xml:space="preserve">ze zm.) oraz art. 39-42 </w:t>
      </w:r>
      <w:r w:rsidR="00E15CE0" w:rsidRPr="000D284E">
        <w:rPr>
          <w:rFonts w:asciiTheme="majorHAnsi" w:hAnsiTheme="majorHAnsi" w:cstheme="majorHAnsi"/>
        </w:rPr>
        <w:t>U</w:t>
      </w:r>
      <w:r w:rsidRPr="000D284E">
        <w:rPr>
          <w:rFonts w:asciiTheme="majorHAnsi" w:hAnsiTheme="majorHAnsi" w:cstheme="majorHAnsi"/>
        </w:rPr>
        <w:t>stawy z dnia 3 października 2008 r. o udostępnianiu informacji o środowisku i jego ochronie, udziale społeczeństwa w ochronie środowiska oraz o ocenach oddziaływania na środowisko (</w:t>
      </w:r>
      <w:r w:rsidR="00E15CE0" w:rsidRPr="000D284E">
        <w:rPr>
          <w:rFonts w:asciiTheme="majorHAnsi" w:hAnsiTheme="majorHAnsi" w:cstheme="majorHAnsi"/>
        </w:rPr>
        <w:t>Dz. U. z 2026 r. poz. 670</w:t>
      </w:r>
      <w:r w:rsidRPr="000D284E">
        <w:rPr>
          <w:rFonts w:asciiTheme="majorHAnsi" w:hAnsiTheme="majorHAnsi" w:cstheme="majorHAnsi"/>
        </w:rPr>
        <w:t>)</w:t>
      </w:r>
      <w:r w:rsidR="00E15CE0" w:rsidRPr="000D284E">
        <w:rPr>
          <w:rFonts w:asciiTheme="majorHAnsi" w:hAnsiTheme="majorHAnsi" w:cstheme="majorHAnsi"/>
        </w:rPr>
        <w:t xml:space="preserve">. </w:t>
      </w:r>
      <w:r w:rsidRPr="000D284E">
        <w:rPr>
          <w:rFonts w:asciiTheme="majorHAnsi" w:hAnsiTheme="majorHAnsi" w:cstheme="majorHAnsi"/>
        </w:rPr>
        <w:t xml:space="preserve">W tym celu, </w:t>
      </w:r>
      <w:r w:rsidR="003A5586">
        <w:rPr>
          <w:rFonts w:asciiTheme="majorHAnsi" w:hAnsiTheme="majorHAnsi" w:cstheme="majorHAnsi"/>
        </w:rPr>
        <w:t xml:space="preserve">Zamawiający </w:t>
      </w:r>
      <w:r w:rsidRPr="000D284E">
        <w:rPr>
          <w:rFonts w:asciiTheme="majorHAnsi" w:hAnsiTheme="majorHAnsi" w:cstheme="majorHAnsi"/>
        </w:rPr>
        <w:t xml:space="preserve">przygotuje i opublikuje w prasie o zasięgu całego </w:t>
      </w:r>
      <w:r w:rsidR="003A5586">
        <w:rPr>
          <w:rFonts w:asciiTheme="majorHAnsi" w:hAnsiTheme="majorHAnsi" w:cstheme="majorHAnsi"/>
        </w:rPr>
        <w:t>w</w:t>
      </w:r>
      <w:r w:rsidRPr="000D284E">
        <w:rPr>
          <w:rFonts w:asciiTheme="majorHAnsi" w:hAnsiTheme="majorHAnsi" w:cstheme="majorHAnsi"/>
        </w:rPr>
        <w:t xml:space="preserve">ojewództwa </w:t>
      </w:r>
      <w:r w:rsidR="003A5586">
        <w:rPr>
          <w:rFonts w:asciiTheme="majorHAnsi" w:hAnsiTheme="majorHAnsi" w:cstheme="majorHAnsi"/>
        </w:rPr>
        <w:t>o</w:t>
      </w:r>
      <w:r w:rsidRPr="000D284E">
        <w:rPr>
          <w:rFonts w:asciiTheme="majorHAnsi" w:hAnsiTheme="majorHAnsi" w:cstheme="majorHAnsi"/>
        </w:rPr>
        <w:t xml:space="preserve">polskiego, w terminie ustalonym z </w:t>
      </w:r>
      <w:r w:rsidR="003A5586">
        <w:rPr>
          <w:rFonts w:asciiTheme="majorHAnsi" w:hAnsiTheme="majorHAnsi" w:cstheme="majorHAnsi"/>
        </w:rPr>
        <w:t>Wykonawcą</w:t>
      </w:r>
      <w:r w:rsidRPr="000D284E">
        <w:rPr>
          <w:rFonts w:asciiTheme="majorHAnsi" w:hAnsiTheme="majorHAnsi" w:cstheme="majorHAnsi"/>
        </w:rPr>
        <w:t xml:space="preserve"> ogłoszenie o zamiarze rozpoczęcia konsultacji społecznych.</w:t>
      </w:r>
    </w:p>
    <w:p w14:paraId="5268CEED" w14:textId="327BEEA2" w:rsidR="00C76A0B" w:rsidRPr="000D284E" w:rsidRDefault="00C76A0B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W ramach konsultacji społecznych Wykonawca jest </w:t>
      </w:r>
      <w:r w:rsidR="0033704D">
        <w:rPr>
          <w:rFonts w:asciiTheme="majorHAnsi" w:hAnsiTheme="majorHAnsi" w:cstheme="majorHAnsi"/>
        </w:rPr>
        <w:t>z</w:t>
      </w:r>
      <w:r w:rsidRPr="000D284E">
        <w:rPr>
          <w:rFonts w:asciiTheme="majorHAnsi" w:hAnsiTheme="majorHAnsi" w:cstheme="majorHAnsi"/>
        </w:rPr>
        <w:t>obowiązany do</w:t>
      </w:r>
      <w:r w:rsidR="00307DED" w:rsidRPr="000D284E">
        <w:rPr>
          <w:rFonts w:asciiTheme="majorHAnsi" w:hAnsiTheme="majorHAnsi" w:cstheme="majorHAnsi"/>
        </w:rPr>
        <w:t>:</w:t>
      </w:r>
    </w:p>
    <w:p w14:paraId="643E5CA9" w14:textId="4B2B2407" w:rsidR="003A5586" w:rsidRDefault="003A5586" w:rsidP="00136003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podania adresu mailowego, na który będą przesyłane uwagi i wnioski do dokumentu,</w:t>
      </w:r>
    </w:p>
    <w:p w14:paraId="2A108FD0" w14:textId="193F9DCE" w:rsidR="0040441D" w:rsidRPr="000D284E" w:rsidRDefault="0033704D" w:rsidP="00F51683">
      <w:pPr>
        <w:pStyle w:val="Akapitzlist"/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40441D" w:rsidRPr="000D284E">
        <w:rPr>
          <w:rFonts w:asciiTheme="majorHAnsi" w:hAnsiTheme="majorHAnsi" w:cstheme="majorHAnsi"/>
        </w:rPr>
        <w:t>rzyjmowania uwag i wniosków społecznych w formie: pisemnej</w:t>
      </w:r>
      <w:r w:rsidR="0040441D" w:rsidRPr="007D0C20">
        <w:rPr>
          <w:rFonts w:asciiTheme="majorHAnsi" w:hAnsiTheme="majorHAnsi" w:cstheme="majorHAnsi"/>
        </w:rPr>
        <w:t>, ustnej</w:t>
      </w:r>
      <w:r w:rsidR="0040441D" w:rsidRPr="000D284E">
        <w:rPr>
          <w:rFonts w:asciiTheme="majorHAnsi" w:hAnsiTheme="majorHAnsi" w:cstheme="majorHAnsi"/>
        </w:rPr>
        <w:t>, za pomocą środków komunikacji elektronicznej</w:t>
      </w:r>
      <w:r>
        <w:rPr>
          <w:rFonts w:asciiTheme="majorHAnsi" w:hAnsiTheme="majorHAnsi" w:cstheme="majorHAnsi"/>
        </w:rPr>
        <w:t>,</w:t>
      </w:r>
    </w:p>
    <w:p w14:paraId="5A7DFD6E" w14:textId="71B6321E" w:rsidR="0040441D" w:rsidRPr="000D284E" w:rsidRDefault="0033704D" w:rsidP="00136003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z</w:t>
      </w:r>
      <w:r w:rsidR="0040441D" w:rsidRPr="000D284E">
        <w:rPr>
          <w:rFonts w:asciiTheme="majorHAnsi" w:hAnsiTheme="majorHAnsi" w:cstheme="majorHAnsi"/>
        </w:rPr>
        <w:t xml:space="preserve">organizowanie spotkania dla gminnych i powiatowych </w:t>
      </w:r>
      <w:r w:rsidR="003A5586">
        <w:rPr>
          <w:rFonts w:asciiTheme="majorHAnsi" w:hAnsiTheme="majorHAnsi" w:cstheme="majorHAnsi"/>
        </w:rPr>
        <w:t>j</w:t>
      </w:r>
      <w:r w:rsidR="0040441D" w:rsidRPr="000D284E">
        <w:rPr>
          <w:rFonts w:asciiTheme="majorHAnsi" w:hAnsiTheme="majorHAnsi" w:cstheme="majorHAnsi"/>
        </w:rPr>
        <w:t xml:space="preserve">ednostek </w:t>
      </w:r>
      <w:r w:rsidR="003A5586">
        <w:rPr>
          <w:rFonts w:asciiTheme="majorHAnsi" w:hAnsiTheme="majorHAnsi" w:cstheme="majorHAnsi"/>
        </w:rPr>
        <w:t>s</w:t>
      </w:r>
      <w:r w:rsidR="0040441D" w:rsidRPr="000D284E">
        <w:rPr>
          <w:rFonts w:asciiTheme="majorHAnsi" w:hAnsiTheme="majorHAnsi" w:cstheme="majorHAnsi"/>
        </w:rPr>
        <w:t xml:space="preserve">amorządu </w:t>
      </w:r>
      <w:r w:rsidR="003A5586">
        <w:rPr>
          <w:rFonts w:asciiTheme="majorHAnsi" w:hAnsiTheme="majorHAnsi" w:cstheme="majorHAnsi"/>
        </w:rPr>
        <w:t>t</w:t>
      </w:r>
      <w:r w:rsidR="0040441D" w:rsidRPr="000D284E">
        <w:rPr>
          <w:rFonts w:asciiTheme="majorHAnsi" w:hAnsiTheme="majorHAnsi" w:cstheme="majorHAnsi"/>
        </w:rPr>
        <w:t xml:space="preserve">erytorialnego </w:t>
      </w:r>
      <w:r w:rsidR="003A5586">
        <w:rPr>
          <w:rFonts w:asciiTheme="majorHAnsi" w:hAnsiTheme="majorHAnsi" w:cstheme="majorHAnsi"/>
        </w:rPr>
        <w:t xml:space="preserve">oraz innych instytucji </w:t>
      </w:r>
      <w:r w:rsidR="0040441D" w:rsidRPr="000D284E">
        <w:rPr>
          <w:rFonts w:asciiTheme="majorHAnsi" w:hAnsiTheme="majorHAnsi" w:cstheme="majorHAnsi"/>
        </w:rPr>
        <w:t xml:space="preserve">z obszaru </w:t>
      </w:r>
      <w:r>
        <w:rPr>
          <w:rFonts w:asciiTheme="majorHAnsi" w:hAnsiTheme="majorHAnsi" w:cstheme="majorHAnsi"/>
        </w:rPr>
        <w:t>w</w:t>
      </w:r>
      <w:r w:rsidR="0040441D" w:rsidRPr="000D284E">
        <w:rPr>
          <w:rFonts w:asciiTheme="majorHAnsi" w:hAnsiTheme="majorHAnsi" w:cstheme="majorHAnsi"/>
        </w:rPr>
        <w:t xml:space="preserve">ojewództwa </w:t>
      </w:r>
      <w:r>
        <w:rPr>
          <w:rFonts w:asciiTheme="majorHAnsi" w:hAnsiTheme="majorHAnsi" w:cstheme="majorHAnsi"/>
        </w:rPr>
        <w:t>o</w:t>
      </w:r>
      <w:r w:rsidR="0040441D" w:rsidRPr="000D284E">
        <w:rPr>
          <w:rFonts w:asciiTheme="majorHAnsi" w:hAnsiTheme="majorHAnsi" w:cstheme="majorHAnsi"/>
        </w:rPr>
        <w:t>polskiego</w:t>
      </w:r>
      <w:r>
        <w:rPr>
          <w:rFonts w:asciiTheme="majorHAnsi" w:hAnsiTheme="majorHAnsi" w:cstheme="majorHAnsi"/>
        </w:rPr>
        <w:t>,</w:t>
      </w:r>
    </w:p>
    <w:p w14:paraId="2325E757" w14:textId="5BDDCD53" w:rsidR="0040441D" w:rsidRPr="000D284E" w:rsidRDefault="0033704D" w:rsidP="00136003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</w:t>
      </w:r>
      <w:r w:rsidR="0040441D" w:rsidRPr="000D284E">
        <w:rPr>
          <w:rFonts w:asciiTheme="majorHAnsi" w:hAnsiTheme="majorHAnsi" w:cstheme="majorHAnsi"/>
        </w:rPr>
        <w:t xml:space="preserve">organizowania </w:t>
      </w:r>
      <w:r>
        <w:rPr>
          <w:rFonts w:asciiTheme="majorHAnsi" w:hAnsiTheme="majorHAnsi" w:cstheme="majorHAnsi"/>
        </w:rPr>
        <w:t>s</w:t>
      </w:r>
      <w:r w:rsidR="0040441D" w:rsidRPr="000D284E">
        <w:rPr>
          <w:rFonts w:asciiTheme="majorHAnsi" w:hAnsiTheme="majorHAnsi" w:cstheme="majorHAnsi"/>
        </w:rPr>
        <w:t xml:space="preserve">potkania dla </w:t>
      </w:r>
      <w:r>
        <w:rPr>
          <w:rFonts w:asciiTheme="majorHAnsi" w:hAnsiTheme="majorHAnsi" w:cstheme="majorHAnsi"/>
        </w:rPr>
        <w:t>o</w:t>
      </w:r>
      <w:r w:rsidR="0040441D" w:rsidRPr="000D284E">
        <w:rPr>
          <w:rFonts w:asciiTheme="majorHAnsi" w:hAnsiTheme="majorHAnsi" w:cstheme="majorHAnsi"/>
        </w:rPr>
        <w:t xml:space="preserve">rganizacji </w:t>
      </w:r>
      <w:r>
        <w:rPr>
          <w:rFonts w:asciiTheme="majorHAnsi" w:hAnsiTheme="majorHAnsi" w:cstheme="majorHAnsi"/>
        </w:rPr>
        <w:t>p</w:t>
      </w:r>
      <w:r w:rsidR="0040441D" w:rsidRPr="000D284E">
        <w:rPr>
          <w:rFonts w:asciiTheme="majorHAnsi" w:hAnsiTheme="majorHAnsi" w:cstheme="majorHAnsi"/>
        </w:rPr>
        <w:t>ozarządowych</w:t>
      </w:r>
      <w:r>
        <w:rPr>
          <w:rFonts w:asciiTheme="majorHAnsi" w:hAnsiTheme="majorHAnsi" w:cstheme="majorHAnsi"/>
        </w:rPr>
        <w:t>,</w:t>
      </w:r>
    </w:p>
    <w:p w14:paraId="6A392857" w14:textId="2D84D4A0" w:rsidR="00D0767F" w:rsidRPr="000D284E" w:rsidRDefault="0033704D" w:rsidP="00136003">
      <w:pPr>
        <w:pStyle w:val="Akapitzlist"/>
        <w:numPr>
          <w:ilvl w:val="0"/>
          <w:numId w:val="21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</w:t>
      </w:r>
      <w:r w:rsidR="00D0767F" w:rsidRPr="000D284E">
        <w:rPr>
          <w:rFonts w:asciiTheme="majorHAnsi" w:hAnsiTheme="majorHAnsi" w:cstheme="majorHAnsi"/>
        </w:rPr>
        <w:t xml:space="preserve">organizowania co najmniej </w:t>
      </w:r>
      <w:r w:rsidR="007D0C20">
        <w:rPr>
          <w:rFonts w:asciiTheme="majorHAnsi" w:hAnsiTheme="majorHAnsi" w:cstheme="majorHAnsi"/>
        </w:rPr>
        <w:t>dwóch</w:t>
      </w:r>
      <w:r w:rsidR="00D0767F" w:rsidRPr="000D284E">
        <w:rPr>
          <w:rFonts w:asciiTheme="majorHAnsi" w:hAnsiTheme="majorHAnsi" w:cstheme="majorHAnsi"/>
        </w:rPr>
        <w:t xml:space="preserve"> spotka</w:t>
      </w:r>
      <w:r w:rsidR="007D0C20">
        <w:rPr>
          <w:rFonts w:asciiTheme="majorHAnsi" w:hAnsiTheme="majorHAnsi" w:cstheme="majorHAnsi"/>
        </w:rPr>
        <w:t>ń</w:t>
      </w:r>
      <w:r w:rsidR="00D0767F" w:rsidRPr="000D284E">
        <w:rPr>
          <w:rFonts w:asciiTheme="majorHAnsi" w:hAnsiTheme="majorHAnsi" w:cstheme="majorHAnsi"/>
        </w:rPr>
        <w:t xml:space="preserve"> z mieszkańcami</w:t>
      </w:r>
      <w:r>
        <w:rPr>
          <w:rFonts w:asciiTheme="majorHAnsi" w:hAnsiTheme="majorHAnsi" w:cstheme="majorHAnsi"/>
        </w:rPr>
        <w:t xml:space="preserve"> regionu.</w:t>
      </w:r>
    </w:p>
    <w:p w14:paraId="0799975F" w14:textId="06BB62D4" w:rsidR="0010593A" w:rsidRPr="000D284E" w:rsidRDefault="0010593A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Na spotkania, o jakich mowa w pkt 3-5 powyżej, Wykonawca przygotowuje prezentację założeń Programu </w:t>
      </w:r>
      <w:r w:rsidR="00551DC7">
        <w:rPr>
          <w:rFonts w:asciiTheme="majorHAnsi" w:hAnsiTheme="majorHAnsi" w:cstheme="majorHAnsi"/>
        </w:rPr>
        <w:t>o</w:t>
      </w:r>
      <w:r w:rsidRPr="000D284E">
        <w:rPr>
          <w:rFonts w:asciiTheme="majorHAnsi" w:hAnsiTheme="majorHAnsi" w:cstheme="majorHAnsi"/>
        </w:rPr>
        <w:t xml:space="preserve">chrony </w:t>
      </w:r>
      <w:r w:rsidR="00551DC7">
        <w:rPr>
          <w:rFonts w:asciiTheme="majorHAnsi" w:hAnsiTheme="majorHAnsi" w:cstheme="majorHAnsi"/>
        </w:rPr>
        <w:t>ś</w:t>
      </w:r>
      <w:r w:rsidRPr="000D284E">
        <w:rPr>
          <w:rFonts w:asciiTheme="majorHAnsi" w:hAnsiTheme="majorHAnsi" w:cstheme="majorHAnsi"/>
        </w:rPr>
        <w:t>rodowiska oraz materiały konsultacyjne</w:t>
      </w:r>
      <w:r w:rsidR="000D284E" w:rsidRPr="000D284E">
        <w:rPr>
          <w:rFonts w:asciiTheme="majorHAnsi" w:hAnsiTheme="majorHAnsi" w:cstheme="majorHAnsi"/>
        </w:rPr>
        <w:t>.</w:t>
      </w:r>
    </w:p>
    <w:p w14:paraId="00E627AD" w14:textId="104A735D" w:rsidR="00D0767F" w:rsidRPr="000D284E" w:rsidRDefault="0033704D" w:rsidP="00136003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</w:t>
      </w:r>
      <w:r w:rsidR="00D0767F" w:rsidRPr="000D284E">
        <w:rPr>
          <w:rFonts w:asciiTheme="majorHAnsi" w:hAnsiTheme="majorHAnsi" w:cstheme="majorHAnsi"/>
        </w:rPr>
        <w:t xml:space="preserve"> spotkani</w:t>
      </w:r>
      <w:r>
        <w:rPr>
          <w:rFonts w:asciiTheme="majorHAnsi" w:hAnsiTheme="majorHAnsi" w:cstheme="majorHAnsi"/>
        </w:rPr>
        <w:t>e</w:t>
      </w:r>
      <w:r w:rsidR="00D0767F" w:rsidRPr="000D284E">
        <w:rPr>
          <w:rFonts w:asciiTheme="majorHAnsi" w:hAnsiTheme="majorHAnsi" w:cstheme="majorHAnsi"/>
        </w:rPr>
        <w:t xml:space="preserve"> dla gminnych i powiatowych </w:t>
      </w:r>
      <w:r>
        <w:rPr>
          <w:rFonts w:asciiTheme="majorHAnsi" w:hAnsiTheme="majorHAnsi" w:cstheme="majorHAnsi"/>
        </w:rPr>
        <w:t>j</w:t>
      </w:r>
      <w:r w:rsidR="00D0767F" w:rsidRPr="000D284E">
        <w:rPr>
          <w:rFonts w:asciiTheme="majorHAnsi" w:hAnsiTheme="majorHAnsi" w:cstheme="majorHAnsi"/>
        </w:rPr>
        <w:t xml:space="preserve">ednostek </w:t>
      </w:r>
      <w:r>
        <w:rPr>
          <w:rFonts w:asciiTheme="majorHAnsi" w:hAnsiTheme="majorHAnsi" w:cstheme="majorHAnsi"/>
        </w:rPr>
        <w:t>s</w:t>
      </w:r>
      <w:r w:rsidR="00D0767F" w:rsidRPr="000D284E">
        <w:rPr>
          <w:rFonts w:asciiTheme="majorHAnsi" w:hAnsiTheme="majorHAnsi" w:cstheme="majorHAnsi"/>
        </w:rPr>
        <w:t xml:space="preserve">amorządu </w:t>
      </w:r>
      <w:r>
        <w:rPr>
          <w:rFonts w:asciiTheme="majorHAnsi" w:hAnsiTheme="majorHAnsi" w:cstheme="majorHAnsi"/>
        </w:rPr>
        <w:t>t</w:t>
      </w:r>
      <w:r w:rsidR="00D0767F" w:rsidRPr="000D284E">
        <w:rPr>
          <w:rFonts w:asciiTheme="majorHAnsi" w:hAnsiTheme="majorHAnsi" w:cstheme="majorHAnsi"/>
        </w:rPr>
        <w:t xml:space="preserve">erytorialnego </w:t>
      </w:r>
      <w:r w:rsidR="003A5586">
        <w:rPr>
          <w:rFonts w:asciiTheme="majorHAnsi" w:hAnsiTheme="majorHAnsi" w:cstheme="majorHAnsi"/>
        </w:rPr>
        <w:t xml:space="preserve">oraz innych instytucji </w:t>
      </w:r>
      <w:r w:rsidR="00D0767F" w:rsidRPr="000D284E">
        <w:rPr>
          <w:rFonts w:asciiTheme="majorHAnsi" w:hAnsiTheme="majorHAnsi" w:cstheme="majorHAnsi"/>
        </w:rPr>
        <w:t xml:space="preserve">z obszaru </w:t>
      </w:r>
      <w:r w:rsidR="00551DC7">
        <w:rPr>
          <w:rFonts w:asciiTheme="majorHAnsi" w:hAnsiTheme="majorHAnsi" w:cstheme="majorHAnsi"/>
        </w:rPr>
        <w:t>w</w:t>
      </w:r>
      <w:r w:rsidR="00D0767F" w:rsidRPr="000D284E">
        <w:rPr>
          <w:rFonts w:asciiTheme="majorHAnsi" w:hAnsiTheme="majorHAnsi" w:cstheme="majorHAnsi"/>
        </w:rPr>
        <w:t xml:space="preserve">ojewództwa </w:t>
      </w:r>
      <w:r w:rsidR="00551DC7">
        <w:rPr>
          <w:rFonts w:asciiTheme="majorHAnsi" w:hAnsiTheme="majorHAnsi" w:cstheme="majorHAnsi"/>
        </w:rPr>
        <w:t>o</w:t>
      </w:r>
      <w:r w:rsidR="00D0767F" w:rsidRPr="000D284E">
        <w:rPr>
          <w:rFonts w:asciiTheme="majorHAnsi" w:hAnsiTheme="majorHAnsi" w:cstheme="majorHAnsi"/>
        </w:rPr>
        <w:t xml:space="preserve">polskiego powinni </w:t>
      </w:r>
      <w:r w:rsidR="00551DC7">
        <w:rPr>
          <w:rFonts w:asciiTheme="majorHAnsi" w:hAnsiTheme="majorHAnsi" w:cstheme="majorHAnsi"/>
        </w:rPr>
        <w:t>zostać zaproszeni</w:t>
      </w:r>
      <w:r w:rsidR="00D0767F" w:rsidRPr="000D284E">
        <w:rPr>
          <w:rFonts w:asciiTheme="majorHAnsi" w:hAnsiTheme="majorHAnsi" w:cstheme="majorHAnsi"/>
        </w:rPr>
        <w:t xml:space="preserve"> przedstawiciele:</w:t>
      </w:r>
    </w:p>
    <w:p w14:paraId="7B49B7EC" w14:textId="577E89F4" w:rsidR="00D0767F" w:rsidRPr="000D284E" w:rsidRDefault="00D0767F" w:rsidP="00136003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Zamawiającego</w:t>
      </w:r>
      <w:r w:rsidR="0033704D">
        <w:rPr>
          <w:rFonts w:asciiTheme="majorHAnsi" w:hAnsiTheme="majorHAnsi" w:cstheme="majorHAnsi"/>
        </w:rPr>
        <w:t>,</w:t>
      </w:r>
    </w:p>
    <w:p w14:paraId="78FF5FD0" w14:textId="75ECC3A5" w:rsidR="00D0767F" w:rsidRPr="000D284E" w:rsidRDefault="00551DC7" w:rsidP="00136003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D0767F" w:rsidRPr="000D284E">
        <w:rPr>
          <w:rFonts w:asciiTheme="majorHAnsi" w:hAnsiTheme="majorHAnsi" w:cstheme="majorHAnsi"/>
        </w:rPr>
        <w:t>owiatów</w:t>
      </w:r>
      <w:r>
        <w:rPr>
          <w:rFonts w:asciiTheme="majorHAnsi" w:hAnsiTheme="majorHAnsi" w:cstheme="majorHAnsi"/>
        </w:rPr>
        <w:t xml:space="preserve"> z terenu województwa opolskiego</w:t>
      </w:r>
      <w:r w:rsidR="0033704D">
        <w:rPr>
          <w:rFonts w:asciiTheme="majorHAnsi" w:hAnsiTheme="majorHAnsi" w:cstheme="majorHAnsi"/>
        </w:rPr>
        <w:t>,</w:t>
      </w:r>
    </w:p>
    <w:p w14:paraId="15AB3788" w14:textId="29ECAE2F" w:rsidR="00D0767F" w:rsidRPr="000D284E" w:rsidRDefault="00551DC7" w:rsidP="00136003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</w:t>
      </w:r>
      <w:r w:rsidR="00D0767F" w:rsidRPr="000D284E">
        <w:rPr>
          <w:rFonts w:asciiTheme="majorHAnsi" w:hAnsiTheme="majorHAnsi" w:cstheme="majorHAnsi"/>
        </w:rPr>
        <w:t>min</w:t>
      </w:r>
      <w:r>
        <w:rPr>
          <w:rFonts w:asciiTheme="majorHAnsi" w:hAnsiTheme="majorHAnsi" w:cstheme="majorHAnsi"/>
        </w:rPr>
        <w:t xml:space="preserve"> z terenu województwa opolskiego</w:t>
      </w:r>
      <w:r w:rsidR="0033704D">
        <w:rPr>
          <w:rFonts w:asciiTheme="majorHAnsi" w:hAnsiTheme="majorHAnsi" w:cstheme="majorHAnsi"/>
        </w:rPr>
        <w:t>,</w:t>
      </w:r>
    </w:p>
    <w:p w14:paraId="6E6D26BD" w14:textId="050B8934" w:rsidR="00D0767F" w:rsidRPr="000D284E" w:rsidRDefault="00D0767F" w:rsidP="00136003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R</w:t>
      </w:r>
      <w:r w:rsidR="00551DC7">
        <w:rPr>
          <w:rFonts w:asciiTheme="majorHAnsi" w:hAnsiTheme="majorHAnsi" w:cstheme="majorHAnsi"/>
        </w:rPr>
        <w:t xml:space="preserve">egionalnej </w:t>
      </w:r>
      <w:r w:rsidRPr="000D284E">
        <w:rPr>
          <w:rFonts w:asciiTheme="majorHAnsi" w:hAnsiTheme="majorHAnsi" w:cstheme="majorHAnsi"/>
        </w:rPr>
        <w:t>D</w:t>
      </w:r>
      <w:r w:rsidR="00551DC7">
        <w:rPr>
          <w:rFonts w:asciiTheme="majorHAnsi" w:hAnsiTheme="majorHAnsi" w:cstheme="majorHAnsi"/>
        </w:rPr>
        <w:t xml:space="preserve">yrekcji </w:t>
      </w:r>
      <w:r w:rsidRPr="000D284E">
        <w:rPr>
          <w:rFonts w:asciiTheme="majorHAnsi" w:hAnsiTheme="majorHAnsi" w:cstheme="majorHAnsi"/>
        </w:rPr>
        <w:t>O</w:t>
      </w:r>
      <w:r w:rsidR="00551DC7">
        <w:rPr>
          <w:rFonts w:asciiTheme="majorHAnsi" w:hAnsiTheme="majorHAnsi" w:cstheme="majorHAnsi"/>
        </w:rPr>
        <w:t xml:space="preserve">chrony </w:t>
      </w:r>
      <w:r w:rsidRPr="000D284E">
        <w:rPr>
          <w:rFonts w:asciiTheme="majorHAnsi" w:hAnsiTheme="majorHAnsi" w:cstheme="majorHAnsi"/>
        </w:rPr>
        <w:t>Ś</w:t>
      </w:r>
      <w:r w:rsidR="00551DC7">
        <w:rPr>
          <w:rFonts w:asciiTheme="majorHAnsi" w:hAnsiTheme="majorHAnsi" w:cstheme="majorHAnsi"/>
        </w:rPr>
        <w:t>rodowiska w Opolu</w:t>
      </w:r>
      <w:r w:rsidR="0033704D">
        <w:rPr>
          <w:rFonts w:asciiTheme="majorHAnsi" w:hAnsiTheme="majorHAnsi" w:cstheme="majorHAnsi"/>
        </w:rPr>
        <w:t>,</w:t>
      </w:r>
    </w:p>
    <w:p w14:paraId="3EF4B09D" w14:textId="5DB4D506" w:rsidR="00D0767F" w:rsidRPr="000D284E" w:rsidRDefault="000D284E" w:rsidP="00136003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W</w:t>
      </w:r>
      <w:r w:rsidR="00551DC7">
        <w:rPr>
          <w:rFonts w:asciiTheme="majorHAnsi" w:hAnsiTheme="majorHAnsi" w:cstheme="majorHAnsi"/>
        </w:rPr>
        <w:t xml:space="preserve">ojewódzkiego </w:t>
      </w:r>
      <w:r w:rsidRPr="000D284E">
        <w:rPr>
          <w:rFonts w:asciiTheme="majorHAnsi" w:hAnsiTheme="majorHAnsi" w:cstheme="majorHAnsi"/>
        </w:rPr>
        <w:t>F</w:t>
      </w:r>
      <w:r w:rsidR="00551DC7">
        <w:rPr>
          <w:rFonts w:asciiTheme="majorHAnsi" w:hAnsiTheme="majorHAnsi" w:cstheme="majorHAnsi"/>
        </w:rPr>
        <w:t xml:space="preserve">unduszu </w:t>
      </w:r>
      <w:r w:rsidRPr="000D284E">
        <w:rPr>
          <w:rFonts w:asciiTheme="majorHAnsi" w:hAnsiTheme="majorHAnsi" w:cstheme="majorHAnsi"/>
        </w:rPr>
        <w:t>O</w:t>
      </w:r>
      <w:r w:rsidR="00551DC7">
        <w:rPr>
          <w:rFonts w:asciiTheme="majorHAnsi" w:hAnsiTheme="majorHAnsi" w:cstheme="majorHAnsi"/>
        </w:rPr>
        <w:t xml:space="preserve">chrony </w:t>
      </w:r>
      <w:r w:rsidRPr="000D284E">
        <w:rPr>
          <w:rFonts w:asciiTheme="majorHAnsi" w:hAnsiTheme="majorHAnsi" w:cstheme="majorHAnsi"/>
        </w:rPr>
        <w:t>Ś</w:t>
      </w:r>
      <w:r w:rsidR="00551DC7">
        <w:rPr>
          <w:rFonts w:asciiTheme="majorHAnsi" w:hAnsiTheme="majorHAnsi" w:cstheme="majorHAnsi"/>
        </w:rPr>
        <w:t>rodowiska i Gospodarki Wodnej w Opolu</w:t>
      </w:r>
      <w:r w:rsidR="0033704D">
        <w:rPr>
          <w:rFonts w:asciiTheme="majorHAnsi" w:hAnsiTheme="majorHAnsi" w:cstheme="majorHAnsi"/>
        </w:rPr>
        <w:t>,</w:t>
      </w:r>
    </w:p>
    <w:p w14:paraId="1AF547E3" w14:textId="05796F8D" w:rsidR="000D284E" w:rsidRPr="000D284E" w:rsidRDefault="0033704D" w:rsidP="00136003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Państwowego Gospodarstwa Leśnego </w:t>
      </w:r>
      <w:r w:rsidR="000D284E" w:rsidRPr="000D284E">
        <w:rPr>
          <w:rFonts w:asciiTheme="majorHAnsi" w:hAnsiTheme="majorHAnsi" w:cstheme="majorHAnsi"/>
        </w:rPr>
        <w:t>Las</w:t>
      </w:r>
      <w:r>
        <w:rPr>
          <w:rFonts w:asciiTheme="majorHAnsi" w:hAnsiTheme="majorHAnsi" w:cstheme="majorHAnsi"/>
        </w:rPr>
        <w:t>y</w:t>
      </w:r>
      <w:r w:rsidR="000D284E" w:rsidRPr="000D284E">
        <w:rPr>
          <w:rFonts w:asciiTheme="majorHAnsi" w:hAnsiTheme="majorHAnsi" w:cstheme="majorHAnsi"/>
        </w:rPr>
        <w:t xml:space="preserve"> Państwow</w:t>
      </w:r>
      <w:r>
        <w:rPr>
          <w:rFonts w:asciiTheme="majorHAnsi" w:hAnsiTheme="majorHAnsi" w:cstheme="majorHAnsi"/>
        </w:rPr>
        <w:t>e,</w:t>
      </w:r>
    </w:p>
    <w:p w14:paraId="6F5A5535" w14:textId="0E6BCF01" w:rsidR="000D284E" w:rsidRPr="000D284E" w:rsidRDefault="00551DC7" w:rsidP="00136003">
      <w:pPr>
        <w:pStyle w:val="Akapitzlist"/>
        <w:numPr>
          <w:ilvl w:val="0"/>
          <w:numId w:val="22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Państwowego Gospodarstwa Wodnego </w:t>
      </w:r>
      <w:r w:rsidR="000D284E" w:rsidRPr="000D284E">
        <w:rPr>
          <w:rFonts w:asciiTheme="majorHAnsi" w:hAnsiTheme="majorHAnsi" w:cstheme="majorHAnsi"/>
        </w:rPr>
        <w:t>W</w:t>
      </w:r>
      <w:r>
        <w:rPr>
          <w:rFonts w:asciiTheme="majorHAnsi" w:hAnsiTheme="majorHAnsi" w:cstheme="majorHAnsi"/>
        </w:rPr>
        <w:t>o</w:t>
      </w:r>
      <w:r w:rsidR="000D284E" w:rsidRPr="000D284E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y</w:t>
      </w:r>
      <w:r w:rsidR="000D284E" w:rsidRPr="000D284E">
        <w:rPr>
          <w:rFonts w:asciiTheme="majorHAnsi" w:hAnsiTheme="majorHAnsi" w:cstheme="majorHAnsi"/>
        </w:rPr>
        <w:t xml:space="preserve"> Polski</w:t>
      </w:r>
      <w:r>
        <w:rPr>
          <w:rFonts w:asciiTheme="majorHAnsi" w:hAnsiTheme="majorHAnsi" w:cstheme="majorHAnsi"/>
        </w:rPr>
        <w:t>e</w:t>
      </w:r>
      <w:r w:rsidR="0033704D">
        <w:rPr>
          <w:rFonts w:asciiTheme="majorHAnsi" w:hAnsiTheme="majorHAnsi" w:cstheme="majorHAnsi"/>
        </w:rPr>
        <w:t>.</w:t>
      </w:r>
    </w:p>
    <w:p w14:paraId="768E8DF7" w14:textId="46A2EDA6" w:rsidR="0033704D" w:rsidRDefault="0033704D" w:rsidP="00136003">
      <w:pPr>
        <w:spacing w:line="360" w:lineRule="auto"/>
        <w:rPr>
          <w:rFonts w:asciiTheme="majorHAnsi" w:hAnsiTheme="majorHAnsi" w:cstheme="majorHAnsi"/>
        </w:rPr>
      </w:pPr>
      <w:r w:rsidRPr="0033704D">
        <w:rPr>
          <w:rFonts w:asciiTheme="majorHAnsi" w:hAnsiTheme="majorHAnsi" w:cstheme="majorHAnsi"/>
        </w:rPr>
        <w:t xml:space="preserve">Zamawiający zastrzega sobie możliwość rozszerzenia katalogu uczestników spotkania o przedstawicieli innych instytucji, organów administracji publicznej, jednostek naukowych, organizacji pozarządowych lub podmiotów, których udział będzie istotny z punktu widzenia opracowania Programu </w:t>
      </w:r>
      <w:r w:rsidR="00AE7C5A">
        <w:rPr>
          <w:rFonts w:asciiTheme="majorHAnsi" w:hAnsiTheme="majorHAnsi" w:cstheme="majorHAnsi"/>
        </w:rPr>
        <w:t>o</w:t>
      </w:r>
      <w:r w:rsidRPr="0033704D">
        <w:rPr>
          <w:rFonts w:asciiTheme="majorHAnsi" w:hAnsiTheme="majorHAnsi" w:cstheme="majorHAnsi"/>
        </w:rPr>
        <w:t xml:space="preserve">chrony </w:t>
      </w:r>
      <w:r w:rsidR="00AE7C5A">
        <w:rPr>
          <w:rFonts w:asciiTheme="majorHAnsi" w:hAnsiTheme="majorHAnsi" w:cstheme="majorHAnsi"/>
        </w:rPr>
        <w:t>ś</w:t>
      </w:r>
      <w:r w:rsidRPr="0033704D">
        <w:rPr>
          <w:rFonts w:asciiTheme="majorHAnsi" w:hAnsiTheme="majorHAnsi" w:cstheme="majorHAnsi"/>
        </w:rPr>
        <w:t xml:space="preserve">rodowiska dla </w:t>
      </w:r>
      <w:r w:rsidR="00AE7C5A">
        <w:rPr>
          <w:rFonts w:asciiTheme="majorHAnsi" w:hAnsiTheme="majorHAnsi" w:cstheme="majorHAnsi"/>
        </w:rPr>
        <w:t>w</w:t>
      </w:r>
      <w:r w:rsidRPr="0033704D">
        <w:rPr>
          <w:rFonts w:asciiTheme="majorHAnsi" w:hAnsiTheme="majorHAnsi" w:cstheme="majorHAnsi"/>
        </w:rPr>
        <w:t xml:space="preserve">ojewództwa </w:t>
      </w:r>
      <w:r w:rsidR="00AE7C5A">
        <w:rPr>
          <w:rFonts w:asciiTheme="majorHAnsi" w:hAnsiTheme="majorHAnsi" w:cstheme="majorHAnsi"/>
        </w:rPr>
        <w:t>o</w:t>
      </w:r>
      <w:r w:rsidRPr="0033704D">
        <w:rPr>
          <w:rFonts w:asciiTheme="majorHAnsi" w:hAnsiTheme="majorHAnsi" w:cstheme="majorHAnsi"/>
        </w:rPr>
        <w:t>polskiego.</w:t>
      </w:r>
    </w:p>
    <w:p w14:paraId="2C6AF8F9" w14:textId="58532A4A" w:rsidR="00D0767F" w:rsidRPr="000D284E" w:rsidRDefault="00AC2FAA" w:rsidP="00136003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</w:t>
      </w:r>
      <w:r w:rsidR="00D0767F" w:rsidRPr="000D284E">
        <w:rPr>
          <w:rFonts w:asciiTheme="majorHAnsi" w:hAnsiTheme="majorHAnsi" w:cstheme="majorHAnsi"/>
        </w:rPr>
        <w:t xml:space="preserve"> spotkani</w:t>
      </w:r>
      <w:r>
        <w:rPr>
          <w:rFonts w:asciiTheme="majorHAnsi" w:hAnsiTheme="majorHAnsi" w:cstheme="majorHAnsi"/>
        </w:rPr>
        <w:t>e</w:t>
      </w:r>
      <w:r w:rsidR="00D0767F" w:rsidRPr="000D284E">
        <w:rPr>
          <w:rFonts w:asciiTheme="majorHAnsi" w:hAnsiTheme="majorHAnsi" w:cstheme="majorHAnsi"/>
        </w:rPr>
        <w:t xml:space="preserve"> dla </w:t>
      </w:r>
      <w:r>
        <w:rPr>
          <w:rFonts w:asciiTheme="majorHAnsi" w:hAnsiTheme="majorHAnsi" w:cstheme="majorHAnsi"/>
        </w:rPr>
        <w:t>o</w:t>
      </w:r>
      <w:r w:rsidR="00D0767F" w:rsidRPr="000D284E">
        <w:rPr>
          <w:rFonts w:asciiTheme="majorHAnsi" w:hAnsiTheme="majorHAnsi" w:cstheme="majorHAnsi"/>
        </w:rPr>
        <w:t xml:space="preserve">rganizacji </w:t>
      </w:r>
      <w:r>
        <w:rPr>
          <w:rFonts w:asciiTheme="majorHAnsi" w:hAnsiTheme="majorHAnsi" w:cstheme="majorHAnsi"/>
        </w:rPr>
        <w:t>p</w:t>
      </w:r>
      <w:r w:rsidR="00D0767F" w:rsidRPr="000D284E">
        <w:rPr>
          <w:rFonts w:asciiTheme="majorHAnsi" w:hAnsiTheme="majorHAnsi" w:cstheme="majorHAnsi"/>
        </w:rPr>
        <w:t xml:space="preserve">ozarządowych </w:t>
      </w:r>
      <w:r w:rsidRPr="00AC2FAA">
        <w:rPr>
          <w:rFonts w:asciiTheme="majorHAnsi" w:hAnsiTheme="majorHAnsi" w:cstheme="majorHAnsi"/>
        </w:rPr>
        <w:t>powinni zostać zaproszeni przedstawiciele</w:t>
      </w:r>
      <w:r w:rsidR="00307DED" w:rsidRPr="000D284E">
        <w:rPr>
          <w:rFonts w:asciiTheme="majorHAnsi" w:hAnsiTheme="majorHAnsi" w:cstheme="majorHAnsi"/>
        </w:rPr>
        <w:t>:</w:t>
      </w:r>
    </w:p>
    <w:p w14:paraId="3C9A78BE" w14:textId="65659FD5" w:rsidR="00D0767F" w:rsidRPr="000D284E" w:rsidRDefault="00D0767F" w:rsidP="00136003">
      <w:pPr>
        <w:pStyle w:val="Akapitzlist"/>
        <w:numPr>
          <w:ilvl w:val="0"/>
          <w:numId w:val="23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Zamawiającego</w:t>
      </w:r>
      <w:r w:rsidR="00136003">
        <w:rPr>
          <w:rFonts w:asciiTheme="majorHAnsi" w:hAnsiTheme="majorHAnsi" w:cstheme="majorHAnsi"/>
        </w:rPr>
        <w:t>,</w:t>
      </w:r>
    </w:p>
    <w:p w14:paraId="7B346942" w14:textId="44E5D0E0" w:rsidR="000D284E" w:rsidRPr="000D284E" w:rsidRDefault="00551DC7" w:rsidP="00136003">
      <w:pPr>
        <w:pStyle w:val="Akapitzlist"/>
        <w:numPr>
          <w:ilvl w:val="0"/>
          <w:numId w:val="23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D0767F" w:rsidRPr="000D284E">
        <w:rPr>
          <w:rFonts w:asciiTheme="majorHAnsi" w:hAnsiTheme="majorHAnsi" w:cstheme="majorHAnsi"/>
        </w:rPr>
        <w:t>rganizacji pozarządowych</w:t>
      </w:r>
      <w:r w:rsidR="00136003">
        <w:rPr>
          <w:rFonts w:asciiTheme="majorHAnsi" w:hAnsiTheme="majorHAnsi" w:cstheme="majorHAnsi"/>
        </w:rPr>
        <w:t>.</w:t>
      </w:r>
    </w:p>
    <w:p w14:paraId="02A2D08D" w14:textId="29CA4C59" w:rsidR="000D284E" w:rsidRPr="000D284E" w:rsidRDefault="00AC2FAA" w:rsidP="00136003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</w:t>
      </w:r>
      <w:r w:rsidR="000D284E" w:rsidRPr="000D284E">
        <w:rPr>
          <w:rFonts w:asciiTheme="majorHAnsi" w:hAnsiTheme="majorHAnsi" w:cstheme="majorHAnsi"/>
        </w:rPr>
        <w:t xml:space="preserve"> spotkani</w:t>
      </w:r>
      <w:r w:rsidR="007D0C20">
        <w:rPr>
          <w:rFonts w:asciiTheme="majorHAnsi" w:hAnsiTheme="majorHAnsi" w:cstheme="majorHAnsi"/>
        </w:rPr>
        <w:t>a</w:t>
      </w:r>
      <w:r w:rsidR="000D284E" w:rsidRPr="000D284E">
        <w:rPr>
          <w:rFonts w:asciiTheme="majorHAnsi" w:hAnsiTheme="majorHAnsi" w:cstheme="majorHAnsi"/>
        </w:rPr>
        <w:t xml:space="preserve"> dla mieszkańców </w:t>
      </w:r>
      <w:r w:rsidR="00AE7C5A">
        <w:rPr>
          <w:rFonts w:asciiTheme="majorHAnsi" w:hAnsiTheme="majorHAnsi" w:cstheme="majorHAnsi"/>
        </w:rPr>
        <w:t>regionu</w:t>
      </w:r>
      <w:r>
        <w:rPr>
          <w:rFonts w:asciiTheme="majorHAnsi" w:hAnsiTheme="majorHAnsi" w:cstheme="majorHAnsi"/>
        </w:rPr>
        <w:t xml:space="preserve"> </w:t>
      </w:r>
      <w:r w:rsidRPr="00AC2FAA">
        <w:rPr>
          <w:rFonts w:asciiTheme="majorHAnsi" w:hAnsiTheme="majorHAnsi" w:cstheme="majorHAnsi"/>
        </w:rPr>
        <w:t>powinni zostać zaproszeni przedstawiciele</w:t>
      </w:r>
      <w:r w:rsidR="000D284E" w:rsidRPr="000D284E">
        <w:rPr>
          <w:rFonts w:asciiTheme="majorHAnsi" w:hAnsiTheme="majorHAnsi" w:cstheme="majorHAnsi"/>
        </w:rPr>
        <w:t>:</w:t>
      </w:r>
    </w:p>
    <w:p w14:paraId="1C172D82" w14:textId="693E5EE7" w:rsidR="000D284E" w:rsidRPr="000D284E" w:rsidRDefault="000D284E" w:rsidP="00136003">
      <w:pPr>
        <w:pStyle w:val="Akapitzlist"/>
        <w:numPr>
          <w:ilvl w:val="0"/>
          <w:numId w:val="33"/>
        </w:num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>Zamawiającego</w:t>
      </w:r>
      <w:r w:rsidR="00136003">
        <w:rPr>
          <w:rFonts w:asciiTheme="majorHAnsi" w:hAnsiTheme="majorHAnsi" w:cstheme="majorHAnsi"/>
        </w:rPr>
        <w:t>.</w:t>
      </w:r>
    </w:p>
    <w:p w14:paraId="72C05FCC" w14:textId="219995DE" w:rsidR="0010593A" w:rsidRPr="000D284E" w:rsidRDefault="005C77D2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Po </w:t>
      </w:r>
      <w:r w:rsidR="00243939" w:rsidRPr="000D284E">
        <w:rPr>
          <w:rFonts w:asciiTheme="majorHAnsi" w:hAnsiTheme="majorHAnsi" w:cstheme="majorHAnsi"/>
        </w:rPr>
        <w:t>odbyciu konsultacji społecznych</w:t>
      </w:r>
      <w:r w:rsidR="0010593A" w:rsidRPr="000D284E">
        <w:rPr>
          <w:rFonts w:asciiTheme="majorHAnsi" w:hAnsiTheme="majorHAnsi" w:cstheme="majorHAnsi"/>
        </w:rPr>
        <w:t xml:space="preserve"> Wykonawca jest zobowiązany do sporządzenia</w:t>
      </w:r>
      <w:r w:rsidR="00307DED" w:rsidRPr="000D284E">
        <w:rPr>
          <w:rFonts w:asciiTheme="majorHAnsi" w:hAnsiTheme="majorHAnsi" w:cstheme="majorHAnsi"/>
        </w:rPr>
        <w:t>:</w:t>
      </w:r>
    </w:p>
    <w:p w14:paraId="1F7B5AF8" w14:textId="77777777" w:rsidR="003A5586" w:rsidRPr="000D284E" w:rsidRDefault="003A5586" w:rsidP="003A5586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0D284E">
        <w:rPr>
          <w:rFonts w:asciiTheme="majorHAnsi" w:hAnsiTheme="majorHAnsi" w:cstheme="majorHAnsi"/>
        </w:rPr>
        <w:t xml:space="preserve">porządzenia </w:t>
      </w:r>
      <w:r w:rsidRPr="00716EAC">
        <w:rPr>
          <w:rFonts w:asciiTheme="majorHAnsi" w:hAnsiTheme="majorHAnsi" w:cstheme="majorHAnsi"/>
        </w:rPr>
        <w:t>zestawienia uwag wraz z rekomendacją ich rozpatrzenia</w:t>
      </w:r>
      <w:r w:rsidRPr="000D284E">
        <w:rPr>
          <w:rFonts w:asciiTheme="majorHAnsi" w:hAnsiTheme="majorHAnsi" w:cstheme="majorHAnsi"/>
        </w:rPr>
        <w:t xml:space="preserve"> w formie tabelarycznej z podaniem</w:t>
      </w:r>
      <w:r>
        <w:rPr>
          <w:rFonts w:asciiTheme="majorHAnsi" w:hAnsiTheme="majorHAnsi" w:cstheme="majorHAnsi"/>
        </w:rPr>
        <w:t>:</w:t>
      </w:r>
    </w:p>
    <w:p w14:paraId="5A5DA9B8" w14:textId="77777777" w:rsidR="003A5586" w:rsidRPr="000D284E" w:rsidRDefault="003A5586" w:rsidP="003A5586">
      <w:pPr>
        <w:pStyle w:val="Akapitzlist"/>
        <w:numPr>
          <w:ilvl w:val="1"/>
          <w:numId w:val="25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Pr="000D284E">
        <w:rPr>
          <w:rFonts w:asciiTheme="majorHAnsi" w:hAnsiTheme="majorHAnsi" w:cstheme="majorHAnsi"/>
        </w:rPr>
        <w:t>znaczenia wnioskodawcy</w:t>
      </w:r>
      <w:r>
        <w:rPr>
          <w:rFonts w:asciiTheme="majorHAnsi" w:hAnsiTheme="majorHAnsi" w:cstheme="majorHAnsi"/>
        </w:rPr>
        <w:t>,</w:t>
      </w:r>
    </w:p>
    <w:p w14:paraId="5644D893" w14:textId="77777777" w:rsidR="003A5586" w:rsidRPr="000D284E" w:rsidRDefault="003A5586" w:rsidP="003A5586">
      <w:pPr>
        <w:pStyle w:val="Akapitzlist"/>
        <w:numPr>
          <w:ilvl w:val="1"/>
          <w:numId w:val="25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t</w:t>
      </w:r>
      <w:r w:rsidRPr="000D284E">
        <w:rPr>
          <w:rFonts w:asciiTheme="majorHAnsi" w:hAnsiTheme="majorHAnsi" w:cstheme="majorHAnsi"/>
        </w:rPr>
        <w:t>reści uwagi/wniosku</w:t>
      </w:r>
      <w:r>
        <w:rPr>
          <w:rFonts w:asciiTheme="majorHAnsi" w:hAnsiTheme="majorHAnsi" w:cstheme="majorHAnsi"/>
        </w:rPr>
        <w:t>,</w:t>
      </w:r>
    </w:p>
    <w:p w14:paraId="2A356C5A" w14:textId="77777777" w:rsidR="003A5586" w:rsidRPr="000D284E" w:rsidRDefault="003A5586" w:rsidP="003A5586">
      <w:pPr>
        <w:pStyle w:val="Akapitzlist"/>
        <w:numPr>
          <w:ilvl w:val="1"/>
          <w:numId w:val="25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0D284E">
        <w:rPr>
          <w:rFonts w:asciiTheme="majorHAnsi" w:hAnsiTheme="majorHAnsi" w:cstheme="majorHAnsi"/>
        </w:rPr>
        <w:t>ropozycji stanowiska</w:t>
      </w:r>
      <w:r>
        <w:rPr>
          <w:rFonts w:asciiTheme="majorHAnsi" w:hAnsiTheme="majorHAnsi" w:cstheme="majorHAnsi"/>
        </w:rPr>
        <w:t>.</w:t>
      </w:r>
      <w:r w:rsidRPr="000D284E">
        <w:rPr>
          <w:rFonts w:asciiTheme="majorHAnsi" w:hAnsiTheme="majorHAnsi" w:cstheme="majorHAnsi"/>
        </w:rPr>
        <w:t xml:space="preserve"> </w:t>
      </w:r>
    </w:p>
    <w:p w14:paraId="44BF571F" w14:textId="4FBD96B5" w:rsidR="0010593A" w:rsidRPr="000D284E" w:rsidRDefault="00551DC7" w:rsidP="00136003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</w:t>
      </w:r>
      <w:r w:rsidR="0010593A" w:rsidRPr="000D284E">
        <w:rPr>
          <w:rFonts w:asciiTheme="majorHAnsi" w:hAnsiTheme="majorHAnsi" w:cstheme="majorHAnsi"/>
        </w:rPr>
        <w:t xml:space="preserve">zgodnienia z </w:t>
      </w:r>
      <w:r w:rsidR="007007B0" w:rsidRPr="000D284E">
        <w:rPr>
          <w:rFonts w:asciiTheme="majorHAnsi" w:hAnsiTheme="majorHAnsi" w:cstheme="majorHAnsi"/>
        </w:rPr>
        <w:t>Zamawiającym propozycji</w:t>
      </w:r>
      <w:r w:rsidR="0010593A" w:rsidRPr="000D284E">
        <w:rPr>
          <w:rFonts w:asciiTheme="majorHAnsi" w:hAnsiTheme="majorHAnsi" w:cstheme="majorHAnsi"/>
        </w:rPr>
        <w:t xml:space="preserve"> stanowiska w stosunku do </w:t>
      </w:r>
      <w:r w:rsidR="0067120A" w:rsidRPr="000D284E">
        <w:rPr>
          <w:rFonts w:asciiTheme="majorHAnsi" w:hAnsiTheme="majorHAnsi" w:cstheme="majorHAnsi"/>
        </w:rPr>
        <w:t>wniesionych uwag i wniosków podczas konsultacji społecznych</w:t>
      </w:r>
      <w:r w:rsidR="00136003">
        <w:rPr>
          <w:rFonts w:asciiTheme="majorHAnsi" w:hAnsiTheme="majorHAnsi" w:cstheme="majorHAnsi"/>
        </w:rPr>
        <w:t>,</w:t>
      </w:r>
    </w:p>
    <w:p w14:paraId="46E36672" w14:textId="6CC53249" w:rsidR="0010593A" w:rsidRPr="000D284E" w:rsidRDefault="00551DC7" w:rsidP="00136003">
      <w:pPr>
        <w:pStyle w:val="Akapitzlist"/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10593A" w:rsidRPr="000D284E">
        <w:rPr>
          <w:rFonts w:asciiTheme="majorHAnsi" w:hAnsiTheme="majorHAnsi" w:cstheme="majorHAnsi"/>
        </w:rPr>
        <w:t>rzygotowania uzasadnienia zawierające informacje udziale społeczeństwa w postępowaniu oraz o tym, w jakim sposób zostały uwzględnione uwagi i wnioski zgłoszone w związku z udziałem społeczeństwa.</w:t>
      </w:r>
    </w:p>
    <w:p w14:paraId="020830D5" w14:textId="3A1A0936" w:rsidR="00543D27" w:rsidRPr="000D284E" w:rsidRDefault="005136C2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Przeprowadzanie konsultacji społecznych w zakresie </w:t>
      </w:r>
      <w:r w:rsidR="00AC2FAA">
        <w:rPr>
          <w:rFonts w:asciiTheme="majorHAnsi" w:hAnsiTheme="majorHAnsi" w:cstheme="majorHAnsi"/>
        </w:rPr>
        <w:t>s</w:t>
      </w:r>
      <w:r w:rsidRPr="000D284E">
        <w:rPr>
          <w:rFonts w:asciiTheme="majorHAnsi" w:hAnsiTheme="majorHAnsi" w:cstheme="majorHAnsi"/>
        </w:rPr>
        <w:t xml:space="preserve">trategicznej oceny oddziaływania na środowisko, zostało opisane w </w:t>
      </w:r>
      <w:r w:rsidR="00AC2FAA">
        <w:rPr>
          <w:rFonts w:asciiTheme="majorHAnsi" w:hAnsiTheme="majorHAnsi" w:cstheme="majorHAnsi"/>
        </w:rPr>
        <w:t xml:space="preserve">części </w:t>
      </w:r>
      <w:r w:rsidRPr="000D284E">
        <w:rPr>
          <w:rFonts w:asciiTheme="majorHAnsi" w:hAnsiTheme="majorHAnsi" w:cstheme="majorHAnsi"/>
        </w:rPr>
        <w:t>V niniejszego Opisu Przedmiotu Zamówienia</w:t>
      </w:r>
      <w:r w:rsidR="000D284E" w:rsidRPr="000D284E">
        <w:rPr>
          <w:rFonts w:asciiTheme="majorHAnsi" w:hAnsiTheme="majorHAnsi" w:cstheme="majorHAnsi"/>
        </w:rPr>
        <w:t>.</w:t>
      </w:r>
    </w:p>
    <w:p w14:paraId="02C65D69" w14:textId="485F3B07" w:rsidR="00543D27" w:rsidRPr="000D284E" w:rsidRDefault="000D284E" w:rsidP="00716EAC">
      <w:pPr>
        <w:pStyle w:val="Nagwek1"/>
        <w:rPr>
          <w:rFonts w:cstheme="majorHAnsi"/>
        </w:rPr>
      </w:pPr>
      <w:r w:rsidRPr="000D284E">
        <w:rPr>
          <w:rFonts w:cstheme="majorHAnsi"/>
        </w:rPr>
        <w:t>I</w:t>
      </w:r>
      <w:r w:rsidR="00AF4CC6" w:rsidRPr="000D284E">
        <w:rPr>
          <w:rFonts w:cstheme="majorHAnsi"/>
        </w:rPr>
        <w:t>X</w:t>
      </w:r>
      <w:r w:rsidR="00543D27" w:rsidRPr="000D284E">
        <w:rPr>
          <w:rFonts w:cstheme="majorHAnsi"/>
        </w:rPr>
        <w:t>. Strategiczna ocena oddziaływania na środowisko</w:t>
      </w:r>
      <w:r w:rsidR="005136C2" w:rsidRPr="000D284E">
        <w:rPr>
          <w:rFonts w:cstheme="majorHAnsi"/>
        </w:rPr>
        <w:t xml:space="preserve"> (SOOŚ)</w:t>
      </w:r>
    </w:p>
    <w:p w14:paraId="0EFA28D0" w14:textId="77777777" w:rsidR="00543D27" w:rsidRPr="000D284E" w:rsidRDefault="00543D27" w:rsidP="00716EAC">
      <w:pPr>
        <w:shd w:val="clear" w:color="auto" w:fill="FFFFFF"/>
        <w:ind w:firstLine="360"/>
        <w:rPr>
          <w:rFonts w:asciiTheme="majorHAnsi" w:hAnsiTheme="majorHAnsi" w:cstheme="majorHAnsi"/>
          <w:color w:val="333333"/>
        </w:rPr>
      </w:pPr>
    </w:p>
    <w:p w14:paraId="2DFC78BA" w14:textId="013D3919" w:rsidR="00543D27" w:rsidRPr="000D284E" w:rsidRDefault="00543D27" w:rsidP="00136003">
      <w:p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 w:rsidRPr="000D284E">
        <w:rPr>
          <w:rFonts w:asciiTheme="majorHAnsi" w:hAnsiTheme="majorHAnsi" w:cstheme="majorHAnsi"/>
          <w:color w:val="333333"/>
        </w:rPr>
        <w:t xml:space="preserve">Wykonawca przeprowadzi Analizę zasadności wykonania prognozy oddziaływania na środowisko w ramach strategicznej oceny oddziaływania na środowisko, a w przypadku, jeśli </w:t>
      </w:r>
      <w:r w:rsidR="00551DC7">
        <w:rPr>
          <w:rFonts w:asciiTheme="majorHAnsi" w:hAnsiTheme="majorHAnsi" w:cstheme="majorHAnsi"/>
          <w:color w:val="333333"/>
        </w:rPr>
        <w:t>R</w:t>
      </w:r>
      <w:r w:rsidRPr="000D284E">
        <w:rPr>
          <w:rFonts w:asciiTheme="majorHAnsi" w:hAnsiTheme="majorHAnsi" w:cstheme="majorHAnsi"/>
          <w:color w:val="333333"/>
        </w:rPr>
        <w:t xml:space="preserve">egionalny </w:t>
      </w:r>
      <w:r w:rsidR="00551DC7">
        <w:rPr>
          <w:rFonts w:asciiTheme="majorHAnsi" w:hAnsiTheme="majorHAnsi" w:cstheme="majorHAnsi"/>
          <w:color w:val="333333"/>
        </w:rPr>
        <w:t>D</w:t>
      </w:r>
      <w:r w:rsidRPr="000D284E">
        <w:rPr>
          <w:rFonts w:asciiTheme="majorHAnsi" w:hAnsiTheme="majorHAnsi" w:cstheme="majorHAnsi"/>
          <w:color w:val="333333"/>
        </w:rPr>
        <w:t xml:space="preserve">yrektor </w:t>
      </w:r>
      <w:r w:rsidR="00551DC7">
        <w:rPr>
          <w:rFonts w:asciiTheme="majorHAnsi" w:hAnsiTheme="majorHAnsi" w:cstheme="majorHAnsi"/>
          <w:color w:val="333333"/>
        </w:rPr>
        <w:t>O</w:t>
      </w:r>
      <w:r w:rsidRPr="000D284E">
        <w:rPr>
          <w:rFonts w:asciiTheme="majorHAnsi" w:hAnsiTheme="majorHAnsi" w:cstheme="majorHAnsi"/>
          <w:color w:val="333333"/>
        </w:rPr>
        <w:t xml:space="preserve">chrony </w:t>
      </w:r>
      <w:r w:rsidR="00551DC7">
        <w:rPr>
          <w:rFonts w:asciiTheme="majorHAnsi" w:hAnsiTheme="majorHAnsi" w:cstheme="majorHAnsi"/>
          <w:color w:val="333333"/>
        </w:rPr>
        <w:t>Ś</w:t>
      </w:r>
      <w:r w:rsidRPr="000D284E">
        <w:rPr>
          <w:rFonts w:asciiTheme="majorHAnsi" w:hAnsiTheme="majorHAnsi" w:cstheme="majorHAnsi"/>
          <w:color w:val="333333"/>
        </w:rPr>
        <w:t xml:space="preserve">rodowiska i/lub </w:t>
      </w:r>
      <w:r w:rsidR="00551DC7">
        <w:rPr>
          <w:rFonts w:asciiTheme="majorHAnsi" w:hAnsiTheme="majorHAnsi" w:cstheme="majorHAnsi"/>
          <w:color w:val="333333"/>
        </w:rPr>
        <w:t>P</w:t>
      </w:r>
      <w:r w:rsidRPr="000D284E">
        <w:rPr>
          <w:rFonts w:asciiTheme="majorHAnsi" w:hAnsiTheme="majorHAnsi" w:cstheme="majorHAnsi"/>
          <w:color w:val="333333"/>
        </w:rPr>
        <w:t xml:space="preserve">aństwowy </w:t>
      </w:r>
      <w:r w:rsidR="00551DC7">
        <w:rPr>
          <w:rFonts w:asciiTheme="majorHAnsi" w:hAnsiTheme="majorHAnsi" w:cstheme="majorHAnsi"/>
          <w:color w:val="333333"/>
        </w:rPr>
        <w:t>W</w:t>
      </w:r>
      <w:r w:rsidRPr="000D284E">
        <w:rPr>
          <w:rFonts w:asciiTheme="majorHAnsi" w:hAnsiTheme="majorHAnsi" w:cstheme="majorHAnsi"/>
          <w:color w:val="333333"/>
        </w:rPr>
        <w:t xml:space="preserve">ojewódzki </w:t>
      </w:r>
      <w:r w:rsidR="00551DC7">
        <w:rPr>
          <w:rFonts w:asciiTheme="majorHAnsi" w:hAnsiTheme="majorHAnsi" w:cstheme="majorHAnsi"/>
          <w:color w:val="333333"/>
        </w:rPr>
        <w:t>I</w:t>
      </w:r>
      <w:r w:rsidRPr="000D284E">
        <w:rPr>
          <w:rFonts w:asciiTheme="majorHAnsi" w:hAnsiTheme="majorHAnsi" w:cstheme="majorHAnsi"/>
          <w:color w:val="333333"/>
        </w:rPr>
        <w:t xml:space="preserve">nspektor </w:t>
      </w:r>
      <w:r w:rsidR="00551DC7">
        <w:rPr>
          <w:rFonts w:asciiTheme="majorHAnsi" w:hAnsiTheme="majorHAnsi" w:cstheme="majorHAnsi"/>
          <w:color w:val="333333"/>
        </w:rPr>
        <w:t>S</w:t>
      </w:r>
      <w:r w:rsidRPr="000D284E">
        <w:rPr>
          <w:rFonts w:asciiTheme="majorHAnsi" w:hAnsiTheme="majorHAnsi" w:cstheme="majorHAnsi"/>
          <w:color w:val="333333"/>
        </w:rPr>
        <w:t>anitarny stwierdzą na tej podstawie konieczność przeprowadzenia strategicznej oceny oddziaływania na środowisko, wówczas Wykonawca opracuje prognozę oddziaływania na środowisko. Prognoza oddziaływania na środowisko sporządzana przez wykonawcę powinna zawierać w szczególności:</w:t>
      </w:r>
    </w:p>
    <w:p w14:paraId="49B034C9" w14:textId="49A0CF51" w:rsidR="00543D27" w:rsidRPr="000D284E" w:rsidRDefault="00551DC7" w:rsidP="00136003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543D27" w:rsidRPr="000D284E">
        <w:rPr>
          <w:rFonts w:asciiTheme="majorHAnsi" w:hAnsiTheme="majorHAnsi" w:cstheme="majorHAnsi"/>
        </w:rPr>
        <w:t>nformacje o zawartości</w:t>
      </w:r>
      <w:r w:rsidR="00543D27" w:rsidRPr="000D284E">
        <w:rPr>
          <w:rFonts w:asciiTheme="majorHAnsi" w:hAnsiTheme="majorHAnsi" w:cstheme="majorHAnsi"/>
          <w:color w:val="333333"/>
        </w:rPr>
        <w:t xml:space="preserve">, głównych celach projektowanego dokumentu oraz </w:t>
      </w:r>
      <w:r w:rsidR="00543D27" w:rsidRPr="000D284E">
        <w:rPr>
          <w:rStyle w:val="Uwydatnienie"/>
          <w:rFonts w:asciiTheme="majorHAnsi" w:hAnsiTheme="majorHAnsi" w:cstheme="majorHAnsi"/>
          <w:i w:val="0"/>
          <w:iCs w:val="0"/>
          <w:color w:val="333333"/>
        </w:rPr>
        <w:t>jego</w:t>
      </w:r>
      <w:r w:rsidR="00543D27" w:rsidRPr="000D284E">
        <w:rPr>
          <w:rFonts w:asciiTheme="majorHAnsi" w:hAnsiTheme="majorHAnsi" w:cstheme="majorHAnsi"/>
          <w:color w:val="333333"/>
        </w:rPr>
        <w:t xml:space="preserve"> powiązaniach z innymi dokumentami,</w:t>
      </w:r>
    </w:p>
    <w:p w14:paraId="07E5EC39" w14:textId="243E3650" w:rsidR="00543D27" w:rsidRPr="000D284E" w:rsidRDefault="00551DC7" w:rsidP="00136003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333333"/>
        </w:rPr>
        <w:t>i</w:t>
      </w:r>
      <w:r w:rsidR="00543D27" w:rsidRPr="000D284E">
        <w:rPr>
          <w:rFonts w:asciiTheme="majorHAnsi" w:hAnsiTheme="majorHAnsi" w:cstheme="majorHAnsi"/>
          <w:color w:val="333333"/>
        </w:rPr>
        <w:t>nformacje o metodach zastosowanych przy sporządzaniu prognozy,</w:t>
      </w:r>
    </w:p>
    <w:p w14:paraId="1AA3FB16" w14:textId="4DD548EE" w:rsidR="00543D27" w:rsidRPr="000D284E" w:rsidRDefault="00551DC7" w:rsidP="00136003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333333"/>
        </w:rPr>
        <w:t>p</w:t>
      </w:r>
      <w:r w:rsidR="00543D27" w:rsidRPr="000D284E">
        <w:rPr>
          <w:rFonts w:asciiTheme="majorHAnsi" w:hAnsiTheme="majorHAnsi" w:cstheme="majorHAnsi"/>
          <w:color w:val="333333"/>
        </w:rPr>
        <w:t xml:space="preserve">ropozycje dotyczące przewidywanych metod analizy skutków realizacji postanowień projektowanego dokumentu oraz częstotliwości </w:t>
      </w:r>
      <w:r w:rsidR="00543D27" w:rsidRPr="000D284E">
        <w:rPr>
          <w:rStyle w:val="Uwydatnienie"/>
          <w:rFonts w:asciiTheme="majorHAnsi" w:hAnsiTheme="majorHAnsi" w:cstheme="majorHAnsi"/>
          <w:i w:val="0"/>
          <w:iCs w:val="0"/>
          <w:color w:val="333333"/>
        </w:rPr>
        <w:t>jej</w:t>
      </w:r>
      <w:r w:rsidR="00543D27" w:rsidRPr="000D284E">
        <w:rPr>
          <w:rFonts w:asciiTheme="majorHAnsi" w:hAnsiTheme="majorHAnsi" w:cstheme="majorHAnsi"/>
          <w:color w:val="333333"/>
        </w:rPr>
        <w:t xml:space="preserve"> przeprowadzania,</w:t>
      </w:r>
    </w:p>
    <w:p w14:paraId="1FE42D32" w14:textId="784761A8" w:rsidR="00543D27" w:rsidRPr="000D284E" w:rsidRDefault="00551DC7" w:rsidP="00136003">
      <w:pPr>
        <w:pStyle w:val="Akapitzlist"/>
        <w:numPr>
          <w:ilvl w:val="0"/>
          <w:numId w:val="11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333333"/>
        </w:rPr>
        <w:t>i</w:t>
      </w:r>
      <w:r w:rsidR="00543D27" w:rsidRPr="000D284E">
        <w:rPr>
          <w:rFonts w:asciiTheme="majorHAnsi" w:hAnsiTheme="majorHAnsi" w:cstheme="majorHAnsi"/>
          <w:color w:val="333333"/>
        </w:rPr>
        <w:t>nformacje o możliwym transgranicznym oddziaływaniu na środowisko,</w:t>
      </w:r>
    </w:p>
    <w:p w14:paraId="0FA6A578" w14:textId="21A9AFCF" w:rsidR="00543D27" w:rsidRPr="000D284E" w:rsidRDefault="00551DC7" w:rsidP="00136003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s</w:t>
      </w:r>
      <w:r w:rsidR="00543D27" w:rsidRPr="000D284E">
        <w:rPr>
          <w:rFonts w:asciiTheme="majorHAnsi" w:hAnsiTheme="majorHAnsi" w:cstheme="majorHAnsi"/>
          <w:color w:val="333333"/>
        </w:rPr>
        <w:t>treszczenie sporządzone w języku niespecjalistycznym,</w:t>
      </w:r>
    </w:p>
    <w:p w14:paraId="072698F5" w14:textId="53B2C6DE" w:rsidR="00543D27" w:rsidRPr="000D284E" w:rsidRDefault="00551DC7" w:rsidP="00136003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o</w:t>
      </w:r>
      <w:r w:rsidR="00543D27" w:rsidRPr="000D284E">
        <w:rPr>
          <w:rFonts w:asciiTheme="majorHAnsi" w:hAnsiTheme="majorHAnsi" w:cstheme="majorHAnsi"/>
          <w:color w:val="333333"/>
        </w:rPr>
        <w:t>świadczenie autora lub kierującego zespołem autorów, o spełnieniu warunków ustawowych stawianych wobec nich w zakresie sporządzania prognozy oddziaływania na środowisko</w:t>
      </w:r>
      <w:r>
        <w:rPr>
          <w:rFonts w:asciiTheme="majorHAnsi" w:hAnsiTheme="majorHAnsi" w:cstheme="majorHAnsi"/>
          <w:color w:val="333333"/>
        </w:rPr>
        <w:t>,</w:t>
      </w:r>
    </w:p>
    <w:p w14:paraId="6EC6907F" w14:textId="42ABD464" w:rsidR="00543D27" w:rsidRPr="000D284E" w:rsidRDefault="00551DC7" w:rsidP="00136003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d</w:t>
      </w:r>
      <w:r w:rsidR="00543D27" w:rsidRPr="000D284E">
        <w:rPr>
          <w:rFonts w:asciiTheme="majorHAnsi" w:hAnsiTheme="majorHAnsi" w:cstheme="majorHAnsi"/>
          <w:color w:val="333333"/>
        </w:rPr>
        <w:t>atę sporządzenia prognozy, imię, nazwisko i podpis autora, a w przypadku, gdy wykonawcą prognozy jest zespół autorów - imię, nazwisko i podpis kierującego tym zespołem oraz imiona, nazwiska i podpisy członków zespołu autorów</w:t>
      </w:r>
      <w:r>
        <w:rPr>
          <w:rFonts w:asciiTheme="majorHAnsi" w:hAnsiTheme="majorHAnsi" w:cstheme="majorHAnsi"/>
          <w:color w:val="333333"/>
        </w:rPr>
        <w:t>,</w:t>
      </w:r>
    </w:p>
    <w:p w14:paraId="52A23965" w14:textId="753C427B" w:rsidR="00543D27" w:rsidRPr="000D284E" w:rsidRDefault="00551DC7" w:rsidP="00136003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z</w:t>
      </w:r>
      <w:r w:rsidR="00543D27" w:rsidRPr="000D284E">
        <w:rPr>
          <w:rFonts w:asciiTheme="majorHAnsi" w:hAnsiTheme="majorHAnsi" w:cstheme="majorHAnsi"/>
          <w:color w:val="333333"/>
        </w:rPr>
        <w:t>definiowanie, analiza i ocena:</w:t>
      </w:r>
    </w:p>
    <w:p w14:paraId="3480A8D7" w14:textId="66A721D5" w:rsidR="00543D27" w:rsidRPr="000D284E" w:rsidRDefault="00551DC7" w:rsidP="00136003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lastRenderedPageBreak/>
        <w:t>i</w:t>
      </w:r>
      <w:r w:rsidR="00543D27" w:rsidRPr="000D284E">
        <w:rPr>
          <w:rFonts w:asciiTheme="majorHAnsi" w:hAnsiTheme="majorHAnsi" w:cstheme="majorHAnsi"/>
          <w:color w:val="333333"/>
        </w:rPr>
        <w:t>stniejącego stanu środowiska oraz potencjalnych tego stanu w przypadku braku realizacji projektowanego dokumentu,</w:t>
      </w:r>
    </w:p>
    <w:p w14:paraId="46DA0F14" w14:textId="6F7106E4" w:rsidR="00543D27" w:rsidRPr="000D284E" w:rsidRDefault="00551DC7" w:rsidP="00136003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s</w:t>
      </w:r>
      <w:r w:rsidR="00543D27" w:rsidRPr="000D284E">
        <w:rPr>
          <w:rFonts w:asciiTheme="majorHAnsi" w:hAnsiTheme="majorHAnsi" w:cstheme="majorHAnsi"/>
          <w:color w:val="333333"/>
        </w:rPr>
        <w:t>tan</w:t>
      </w:r>
      <w:r>
        <w:rPr>
          <w:rFonts w:asciiTheme="majorHAnsi" w:hAnsiTheme="majorHAnsi" w:cstheme="majorHAnsi"/>
          <w:color w:val="333333"/>
        </w:rPr>
        <w:t>u</w:t>
      </w:r>
      <w:r w:rsidR="00543D27" w:rsidRPr="000D284E">
        <w:rPr>
          <w:rFonts w:asciiTheme="majorHAnsi" w:hAnsiTheme="majorHAnsi" w:cstheme="majorHAnsi"/>
          <w:color w:val="333333"/>
        </w:rPr>
        <w:t xml:space="preserve"> środowiska na obszarach objętych przewidywanym znaczącym oddziaływaniem,</w:t>
      </w:r>
    </w:p>
    <w:p w14:paraId="36815D57" w14:textId="46C27CC6" w:rsidR="00543D27" w:rsidRPr="000D284E" w:rsidRDefault="00551DC7" w:rsidP="00136003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i</w:t>
      </w:r>
      <w:r w:rsidR="00543D27" w:rsidRPr="000D284E">
        <w:rPr>
          <w:rFonts w:asciiTheme="majorHAnsi" w:hAnsiTheme="majorHAnsi" w:cstheme="majorHAnsi"/>
          <w:color w:val="333333"/>
        </w:rPr>
        <w:t>stniejąc</w:t>
      </w:r>
      <w:r>
        <w:rPr>
          <w:rFonts w:asciiTheme="majorHAnsi" w:hAnsiTheme="majorHAnsi" w:cstheme="majorHAnsi"/>
          <w:color w:val="333333"/>
        </w:rPr>
        <w:t>ych</w:t>
      </w:r>
      <w:r w:rsidR="00543D27" w:rsidRPr="000D284E">
        <w:rPr>
          <w:rFonts w:asciiTheme="majorHAnsi" w:hAnsiTheme="majorHAnsi" w:cstheme="majorHAnsi"/>
          <w:color w:val="333333"/>
        </w:rPr>
        <w:t xml:space="preserve"> problem</w:t>
      </w:r>
      <w:r>
        <w:rPr>
          <w:rFonts w:asciiTheme="majorHAnsi" w:hAnsiTheme="majorHAnsi" w:cstheme="majorHAnsi"/>
          <w:color w:val="333333"/>
        </w:rPr>
        <w:t>ów</w:t>
      </w:r>
      <w:r w:rsidR="00543D27" w:rsidRPr="000D284E">
        <w:rPr>
          <w:rFonts w:asciiTheme="majorHAnsi" w:hAnsiTheme="majorHAnsi" w:cstheme="majorHAnsi"/>
          <w:color w:val="333333"/>
        </w:rPr>
        <w:t xml:space="preserve"> ochrony środowiska istotn</w:t>
      </w:r>
      <w:r w:rsidR="003A5586">
        <w:rPr>
          <w:rFonts w:asciiTheme="majorHAnsi" w:hAnsiTheme="majorHAnsi" w:cstheme="majorHAnsi"/>
          <w:color w:val="333333"/>
        </w:rPr>
        <w:t>ych</w:t>
      </w:r>
      <w:r w:rsidR="00543D27" w:rsidRPr="000D284E">
        <w:rPr>
          <w:rFonts w:asciiTheme="majorHAnsi" w:hAnsiTheme="majorHAnsi" w:cstheme="majorHAnsi"/>
          <w:color w:val="333333"/>
        </w:rPr>
        <w:t xml:space="preserve"> z punktu widzenia realizacji projektowanego dokumentu</w:t>
      </w:r>
      <w:r>
        <w:rPr>
          <w:rFonts w:asciiTheme="majorHAnsi" w:hAnsiTheme="majorHAnsi" w:cstheme="majorHAnsi"/>
          <w:color w:val="333333"/>
        </w:rPr>
        <w:t>,</w:t>
      </w:r>
    </w:p>
    <w:p w14:paraId="1BE69BBD" w14:textId="5E0FBBB9" w:rsidR="00543D27" w:rsidRPr="000D284E" w:rsidRDefault="00551DC7" w:rsidP="00136003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c</w:t>
      </w:r>
      <w:r w:rsidR="00543D27" w:rsidRPr="000D284E">
        <w:rPr>
          <w:rFonts w:asciiTheme="majorHAnsi" w:hAnsiTheme="majorHAnsi" w:cstheme="majorHAnsi"/>
          <w:color w:val="333333"/>
        </w:rPr>
        <w:t>el</w:t>
      </w:r>
      <w:r>
        <w:rPr>
          <w:rFonts w:asciiTheme="majorHAnsi" w:hAnsiTheme="majorHAnsi" w:cstheme="majorHAnsi"/>
          <w:color w:val="333333"/>
        </w:rPr>
        <w:t>ów</w:t>
      </w:r>
      <w:r w:rsidR="00543D27" w:rsidRPr="000D284E">
        <w:rPr>
          <w:rFonts w:asciiTheme="majorHAnsi" w:hAnsiTheme="majorHAnsi" w:cstheme="majorHAnsi"/>
          <w:color w:val="333333"/>
        </w:rPr>
        <w:t xml:space="preserve"> ochrony środowiska ustanowion</w:t>
      </w:r>
      <w:r w:rsidR="003A5586">
        <w:rPr>
          <w:rFonts w:asciiTheme="majorHAnsi" w:hAnsiTheme="majorHAnsi" w:cstheme="majorHAnsi"/>
          <w:color w:val="333333"/>
        </w:rPr>
        <w:t>ych</w:t>
      </w:r>
      <w:r w:rsidR="00543D27" w:rsidRPr="000D284E">
        <w:rPr>
          <w:rFonts w:asciiTheme="majorHAnsi" w:hAnsiTheme="majorHAnsi" w:cstheme="majorHAnsi"/>
          <w:color w:val="333333"/>
        </w:rPr>
        <w:t xml:space="preserve"> na szczeblu międzynarodowym, wspólnotowym i krajowym, istotn</w:t>
      </w:r>
      <w:r w:rsidR="003A5586">
        <w:rPr>
          <w:rFonts w:asciiTheme="majorHAnsi" w:hAnsiTheme="majorHAnsi" w:cstheme="majorHAnsi"/>
          <w:color w:val="333333"/>
        </w:rPr>
        <w:t>ych</w:t>
      </w:r>
      <w:r w:rsidR="00543D27" w:rsidRPr="000D284E">
        <w:rPr>
          <w:rFonts w:asciiTheme="majorHAnsi" w:hAnsiTheme="majorHAnsi" w:cstheme="majorHAnsi"/>
          <w:color w:val="333333"/>
        </w:rPr>
        <w:t xml:space="preserve"> z punktu widzenia projektowanego dokumentu, oraz sposoby, w jakich te cele i inne problemy środowiska zostały uwzględnione podczas opracowywania dokumentu</w:t>
      </w:r>
      <w:r>
        <w:rPr>
          <w:rFonts w:asciiTheme="majorHAnsi" w:hAnsiTheme="majorHAnsi" w:cstheme="majorHAnsi"/>
          <w:color w:val="333333"/>
        </w:rPr>
        <w:t>,</w:t>
      </w:r>
    </w:p>
    <w:p w14:paraId="78F15FEC" w14:textId="36CBCF61" w:rsidR="00543D27" w:rsidRPr="000D284E" w:rsidRDefault="00543D27" w:rsidP="00136003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 w:rsidRPr="000D284E">
        <w:rPr>
          <w:rFonts w:asciiTheme="majorHAnsi" w:hAnsiTheme="majorHAnsi" w:cstheme="majorHAnsi"/>
          <w:color w:val="333333"/>
        </w:rPr>
        <w:t>przewidywane</w:t>
      </w:r>
      <w:r w:rsidR="00551DC7">
        <w:rPr>
          <w:rFonts w:asciiTheme="majorHAnsi" w:hAnsiTheme="majorHAnsi" w:cstheme="majorHAnsi"/>
          <w:color w:val="333333"/>
        </w:rPr>
        <w:t>go</w:t>
      </w:r>
      <w:r w:rsidRPr="000D284E">
        <w:rPr>
          <w:rFonts w:asciiTheme="majorHAnsi" w:hAnsiTheme="majorHAnsi" w:cstheme="majorHAnsi"/>
          <w:color w:val="333333"/>
        </w:rPr>
        <w:t xml:space="preserve"> znaczące</w:t>
      </w:r>
      <w:r w:rsidR="00551DC7">
        <w:rPr>
          <w:rFonts w:asciiTheme="majorHAnsi" w:hAnsiTheme="majorHAnsi" w:cstheme="majorHAnsi"/>
          <w:color w:val="333333"/>
        </w:rPr>
        <w:t>go</w:t>
      </w:r>
      <w:r w:rsidRPr="000D284E">
        <w:rPr>
          <w:rFonts w:asciiTheme="majorHAnsi" w:hAnsiTheme="majorHAnsi" w:cstheme="majorHAnsi"/>
          <w:color w:val="333333"/>
        </w:rPr>
        <w:t xml:space="preserve"> oddziaływania na cele i przedmiot dokumentu</w:t>
      </w:r>
      <w:r w:rsidR="00551DC7">
        <w:rPr>
          <w:rFonts w:asciiTheme="majorHAnsi" w:hAnsiTheme="majorHAnsi" w:cstheme="majorHAnsi"/>
          <w:color w:val="333333"/>
        </w:rPr>
        <w:t>,</w:t>
      </w:r>
    </w:p>
    <w:p w14:paraId="5EF9DEC3" w14:textId="743CA70C" w:rsidR="00543D27" w:rsidRPr="000D284E" w:rsidRDefault="00551DC7" w:rsidP="00136003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c</w:t>
      </w:r>
      <w:r w:rsidR="00543D27" w:rsidRPr="000D284E">
        <w:rPr>
          <w:rFonts w:asciiTheme="majorHAnsi" w:hAnsiTheme="majorHAnsi" w:cstheme="majorHAnsi"/>
          <w:color w:val="333333"/>
        </w:rPr>
        <w:t xml:space="preserve">ele </w:t>
      </w:r>
      <w:r w:rsidR="00543D27" w:rsidRPr="000D284E">
        <w:rPr>
          <w:rStyle w:val="Uwydatnienie"/>
          <w:rFonts w:asciiTheme="majorHAnsi" w:hAnsiTheme="majorHAnsi" w:cstheme="majorHAnsi"/>
          <w:i w:val="0"/>
          <w:iCs w:val="0"/>
          <w:color w:val="333333"/>
        </w:rPr>
        <w:t>ochrony</w:t>
      </w:r>
      <w:r w:rsidR="00543D27" w:rsidRPr="000D284E">
        <w:rPr>
          <w:rFonts w:asciiTheme="majorHAnsi" w:hAnsiTheme="majorHAnsi" w:cstheme="majorHAnsi"/>
          <w:color w:val="333333"/>
        </w:rPr>
        <w:t xml:space="preserve"> środowiska ustanowione na szczeblu międzynarodowym, wspólnotowym i krajowym, istotne z punktu widzenia projektowanego dokumentu, oraz sposoby, w jakich te cele i inne problemy środowiska zostały uwzględnione podczas opracowywania dokumentu,</w:t>
      </w:r>
    </w:p>
    <w:p w14:paraId="32E3CCC3" w14:textId="4275E682" w:rsidR="00543D27" w:rsidRPr="000D284E" w:rsidRDefault="00551DC7" w:rsidP="00136003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p</w:t>
      </w:r>
      <w:r w:rsidR="00543D27" w:rsidRPr="000D284E">
        <w:rPr>
          <w:rFonts w:asciiTheme="majorHAnsi" w:hAnsiTheme="majorHAnsi" w:cstheme="majorHAnsi"/>
          <w:color w:val="333333"/>
        </w:rPr>
        <w:t>rzedstawia rozwiązania:</w:t>
      </w:r>
    </w:p>
    <w:p w14:paraId="68331A39" w14:textId="39875A07" w:rsidR="00543D27" w:rsidRPr="000D284E" w:rsidRDefault="00543D27" w:rsidP="00136003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 w:rsidRPr="000D284E">
        <w:rPr>
          <w:rFonts w:asciiTheme="majorHAnsi" w:hAnsiTheme="majorHAnsi" w:cstheme="majorHAnsi"/>
          <w:color w:val="333333"/>
        </w:rPr>
        <w:t>mające na celu zapobieganie, ograniczanie lub kompensację przyrodniczą negatywnych oddziaływań na środowisko, mogących być rezultatem realizacji projektowanego dokumentu</w:t>
      </w:r>
      <w:r w:rsidR="00551DC7">
        <w:rPr>
          <w:rFonts w:asciiTheme="majorHAnsi" w:hAnsiTheme="majorHAnsi" w:cstheme="majorHAnsi"/>
          <w:color w:val="333333"/>
        </w:rPr>
        <w:t>,</w:t>
      </w:r>
    </w:p>
    <w:p w14:paraId="5D77CE9D" w14:textId="18958C19" w:rsidR="00AF4CC6" w:rsidRPr="000D284E" w:rsidRDefault="00551DC7" w:rsidP="00136003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a</w:t>
      </w:r>
      <w:r w:rsidR="00AF4CC6" w:rsidRPr="000D284E">
        <w:rPr>
          <w:rFonts w:asciiTheme="majorHAnsi" w:hAnsiTheme="majorHAnsi" w:cstheme="majorHAnsi"/>
          <w:color w:val="333333"/>
        </w:rPr>
        <w:t>lternatywnych rozwiązań zawartych w projektowanym dokumencie wraz z uzasadnieniem ich wyboru oraz opis metod dokonania oceny prowadzącej do tego wyboru albo wyjaśnienie braku rozwiązań alternatywnych</w:t>
      </w:r>
      <w:r>
        <w:rPr>
          <w:rFonts w:asciiTheme="majorHAnsi" w:hAnsiTheme="majorHAnsi" w:cstheme="majorHAnsi"/>
          <w:color w:val="333333"/>
        </w:rPr>
        <w:t>.</w:t>
      </w:r>
      <w:r w:rsidR="00AF4CC6" w:rsidRPr="000D284E">
        <w:rPr>
          <w:rFonts w:asciiTheme="majorHAnsi" w:hAnsiTheme="majorHAnsi" w:cstheme="majorHAnsi"/>
          <w:color w:val="333333"/>
        </w:rPr>
        <w:tab/>
      </w:r>
    </w:p>
    <w:p w14:paraId="1035BD58" w14:textId="7A356A73" w:rsidR="00543D27" w:rsidRPr="003F355F" w:rsidRDefault="00543D27" w:rsidP="00AE7C5A">
      <w:pPr>
        <w:shd w:val="clear" w:color="auto" w:fill="FFFFFF"/>
        <w:spacing w:after="0" w:line="360" w:lineRule="auto"/>
        <w:rPr>
          <w:rFonts w:asciiTheme="majorHAnsi" w:hAnsiTheme="majorHAnsi" w:cstheme="majorHAnsi"/>
        </w:rPr>
      </w:pPr>
      <w:r w:rsidRPr="003F355F">
        <w:rPr>
          <w:rFonts w:asciiTheme="majorHAnsi" w:hAnsiTheme="majorHAnsi" w:cstheme="majorHAnsi"/>
        </w:rPr>
        <w:t>Prognoza oddziaływania na środowisko powinna zawierać informacje o przewidywanych przyrodniczych skutkach gospodarowania przestrzenią zgodnie z plan</w:t>
      </w:r>
      <w:r w:rsidR="003F355F" w:rsidRPr="003F355F">
        <w:rPr>
          <w:rFonts w:asciiTheme="majorHAnsi" w:hAnsiTheme="majorHAnsi" w:cstheme="majorHAnsi"/>
        </w:rPr>
        <w:t>a</w:t>
      </w:r>
      <w:r w:rsidRPr="003F355F">
        <w:rPr>
          <w:rFonts w:asciiTheme="majorHAnsi" w:hAnsiTheme="majorHAnsi" w:cstheme="majorHAnsi"/>
        </w:rPr>
        <w:t>m</w:t>
      </w:r>
      <w:r w:rsidR="003F355F" w:rsidRPr="003F355F">
        <w:rPr>
          <w:rFonts w:asciiTheme="majorHAnsi" w:hAnsiTheme="majorHAnsi" w:cstheme="majorHAnsi"/>
        </w:rPr>
        <w:t>i</w:t>
      </w:r>
      <w:r w:rsidRPr="003F355F">
        <w:rPr>
          <w:rFonts w:asciiTheme="majorHAnsi" w:hAnsiTheme="majorHAnsi" w:cstheme="majorHAnsi"/>
        </w:rPr>
        <w:t xml:space="preserve"> zagospodarowania przestrzennego</w:t>
      </w:r>
      <w:r w:rsidR="003F355F" w:rsidRPr="003F355F">
        <w:rPr>
          <w:rFonts w:asciiTheme="majorHAnsi" w:hAnsiTheme="majorHAnsi" w:cstheme="majorHAnsi"/>
        </w:rPr>
        <w:t>.</w:t>
      </w:r>
    </w:p>
    <w:p w14:paraId="6E207427" w14:textId="6F815AC4" w:rsidR="000E43CE" w:rsidRPr="000D284E" w:rsidRDefault="00543D27" w:rsidP="00136003">
      <w:p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 w:rsidRPr="000D284E">
        <w:rPr>
          <w:rFonts w:asciiTheme="majorHAnsi" w:hAnsiTheme="majorHAnsi" w:cstheme="majorHAnsi"/>
          <w:color w:val="333333"/>
        </w:rPr>
        <w:t>W ramach przeprowadzenia strategicznej oceny oddziaływania na środowisko, Wykonawca jest zobowiązany do:</w:t>
      </w:r>
    </w:p>
    <w:p w14:paraId="33C9D55D" w14:textId="53872F79" w:rsidR="000E43CE" w:rsidRPr="000D284E" w:rsidRDefault="006A383B" w:rsidP="00136003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 xml:space="preserve">przekazania Zamawiającemu materiałów niezbędnych do </w:t>
      </w:r>
      <w:r w:rsidR="000E43CE" w:rsidRPr="000D284E">
        <w:rPr>
          <w:rFonts w:asciiTheme="majorHAnsi" w:hAnsiTheme="majorHAnsi" w:cstheme="majorHAnsi"/>
          <w:color w:val="333333"/>
        </w:rPr>
        <w:t xml:space="preserve">uzgadniania z </w:t>
      </w:r>
      <w:r w:rsidR="00AC2FAA" w:rsidRPr="00AC2FAA">
        <w:rPr>
          <w:rFonts w:asciiTheme="majorHAnsi" w:hAnsiTheme="majorHAnsi" w:cstheme="majorHAnsi"/>
          <w:color w:val="333333"/>
        </w:rPr>
        <w:t>Regionaln</w:t>
      </w:r>
      <w:r w:rsidR="00AC2FAA">
        <w:rPr>
          <w:rFonts w:asciiTheme="majorHAnsi" w:hAnsiTheme="majorHAnsi" w:cstheme="majorHAnsi"/>
          <w:color w:val="333333"/>
        </w:rPr>
        <w:t>ym</w:t>
      </w:r>
      <w:r w:rsidR="00AC2FAA" w:rsidRPr="00AC2FAA">
        <w:rPr>
          <w:rFonts w:asciiTheme="majorHAnsi" w:hAnsiTheme="majorHAnsi" w:cstheme="majorHAnsi"/>
          <w:color w:val="333333"/>
        </w:rPr>
        <w:t xml:space="preserve"> Dyrektor</w:t>
      </w:r>
      <w:r w:rsidR="00AC2FAA">
        <w:rPr>
          <w:rFonts w:asciiTheme="majorHAnsi" w:hAnsiTheme="majorHAnsi" w:cstheme="majorHAnsi"/>
          <w:color w:val="333333"/>
        </w:rPr>
        <w:t>em</w:t>
      </w:r>
      <w:r w:rsidR="00AC2FAA" w:rsidRPr="00AC2FAA">
        <w:rPr>
          <w:rFonts w:asciiTheme="majorHAnsi" w:hAnsiTheme="majorHAnsi" w:cstheme="majorHAnsi"/>
          <w:color w:val="333333"/>
        </w:rPr>
        <w:t xml:space="preserve"> Ochrony Środowiska w Opolu i Państwow</w:t>
      </w:r>
      <w:r w:rsidR="00AC2FAA">
        <w:rPr>
          <w:rFonts w:asciiTheme="majorHAnsi" w:hAnsiTheme="majorHAnsi" w:cstheme="majorHAnsi"/>
          <w:color w:val="333333"/>
        </w:rPr>
        <w:t>ym</w:t>
      </w:r>
      <w:r w:rsidR="00AC2FAA" w:rsidRPr="00AC2FAA">
        <w:rPr>
          <w:rFonts w:asciiTheme="majorHAnsi" w:hAnsiTheme="majorHAnsi" w:cstheme="majorHAnsi"/>
          <w:color w:val="333333"/>
        </w:rPr>
        <w:t xml:space="preserve"> Wojewódzki</w:t>
      </w:r>
      <w:r w:rsidR="00AC2FAA">
        <w:rPr>
          <w:rFonts w:asciiTheme="majorHAnsi" w:hAnsiTheme="majorHAnsi" w:cstheme="majorHAnsi"/>
          <w:color w:val="333333"/>
        </w:rPr>
        <w:t>m</w:t>
      </w:r>
      <w:r w:rsidR="00AC2FAA" w:rsidRPr="00AC2FAA">
        <w:rPr>
          <w:rFonts w:asciiTheme="majorHAnsi" w:hAnsiTheme="majorHAnsi" w:cstheme="majorHAnsi"/>
          <w:color w:val="333333"/>
        </w:rPr>
        <w:t xml:space="preserve"> Inspektor</w:t>
      </w:r>
      <w:r w:rsidR="00AC2FAA">
        <w:rPr>
          <w:rFonts w:asciiTheme="majorHAnsi" w:hAnsiTheme="majorHAnsi" w:cstheme="majorHAnsi"/>
          <w:color w:val="333333"/>
        </w:rPr>
        <w:t>em</w:t>
      </w:r>
      <w:r w:rsidR="00AC2FAA" w:rsidRPr="00AC2FAA">
        <w:rPr>
          <w:rFonts w:asciiTheme="majorHAnsi" w:hAnsiTheme="majorHAnsi" w:cstheme="majorHAnsi"/>
          <w:color w:val="333333"/>
        </w:rPr>
        <w:t xml:space="preserve"> Sanitarn</w:t>
      </w:r>
      <w:r w:rsidR="00AC2FAA">
        <w:rPr>
          <w:rFonts w:asciiTheme="majorHAnsi" w:hAnsiTheme="majorHAnsi" w:cstheme="majorHAnsi"/>
          <w:color w:val="333333"/>
        </w:rPr>
        <w:t>ym</w:t>
      </w:r>
      <w:r w:rsidR="00AC2FAA" w:rsidRPr="00AC2FAA">
        <w:rPr>
          <w:rFonts w:asciiTheme="majorHAnsi" w:hAnsiTheme="majorHAnsi" w:cstheme="majorHAnsi"/>
          <w:color w:val="333333"/>
        </w:rPr>
        <w:t xml:space="preserve"> w Opolu </w:t>
      </w:r>
      <w:r w:rsidR="000E43CE" w:rsidRPr="000D284E">
        <w:rPr>
          <w:rFonts w:asciiTheme="majorHAnsi" w:hAnsiTheme="majorHAnsi" w:cstheme="majorHAnsi"/>
          <w:color w:val="333333"/>
        </w:rPr>
        <w:t>zakresu i stopnia szczegółowości informacji wymaganych w prognozie oddziaływania na środowisko</w:t>
      </w:r>
      <w:r w:rsidR="00551DC7">
        <w:rPr>
          <w:rFonts w:asciiTheme="majorHAnsi" w:hAnsiTheme="majorHAnsi" w:cstheme="majorHAnsi"/>
          <w:color w:val="333333"/>
        </w:rPr>
        <w:t>,</w:t>
      </w:r>
    </w:p>
    <w:p w14:paraId="160ACCD1" w14:textId="6864AF56" w:rsidR="00543D27" w:rsidRPr="000D284E" w:rsidRDefault="00551DC7" w:rsidP="00136003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lastRenderedPageBreak/>
        <w:t>z</w:t>
      </w:r>
      <w:r w:rsidR="00543D27" w:rsidRPr="000D284E">
        <w:rPr>
          <w:rFonts w:asciiTheme="majorHAnsi" w:hAnsiTheme="majorHAnsi" w:cstheme="majorHAnsi"/>
          <w:color w:val="333333"/>
        </w:rPr>
        <w:t>apewnienia udziału społeczeństwa przy sporządzaniu oceny oddziaływania na środowisko, w tym umożliwienia składania uwag i wniosków</w:t>
      </w:r>
      <w:r w:rsidR="00AF4CC6" w:rsidRPr="000D284E">
        <w:rPr>
          <w:rFonts w:asciiTheme="majorHAnsi" w:hAnsiTheme="majorHAnsi" w:cstheme="majorHAnsi"/>
          <w:color w:val="333333"/>
        </w:rPr>
        <w:t xml:space="preserve"> poprzez konsultacje społeczne</w:t>
      </w:r>
      <w:r w:rsidR="006A383B">
        <w:rPr>
          <w:rFonts w:asciiTheme="majorHAnsi" w:hAnsiTheme="majorHAnsi" w:cstheme="majorHAnsi"/>
          <w:color w:val="333333"/>
        </w:rPr>
        <w:t>. Obowiązki Wykonawcy w zakresie konsultacji będą tożsame z tymi ujętymi w części VIII niniejszego OPZ.</w:t>
      </w:r>
    </w:p>
    <w:p w14:paraId="37601F74" w14:textId="235C626B" w:rsidR="00543D27" w:rsidRPr="000D284E" w:rsidRDefault="00551DC7" w:rsidP="00136003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r</w:t>
      </w:r>
      <w:r w:rsidR="00543D27" w:rsidRPr="000D284E">
        <w:rPr>
          <w:rFonts w:asciiTheme="majorHAnsi" w:hAnsiTheme="majorHAnsi" w:cstheme="majorHAnsi"/>
          <w:color w:val="333333"/>
        </w:rPr>
        <w:t>ozpatrzenia zgłoszonych uwag i wniosków przy sporządzaniu projektu Programu oraz ustosunkowania się do opinii organów współdziałających</w:t>
      </w:r>
      <w:r>
        <w:rPr>
          <w:rFonts w:asciiTheme="majorHAnsi" w:hAnsiTheme="majorHAnsi" w:cstheme="majorHAnsi"/>
          <w:color w:val="333333"/>
        </w:rPr>
        <w:t>,</w:t>
      </w:r>
    </w:p>
    <w:p w14:paraId="7DA38173" w14:textId="4FA2D700" w:rsidR="00543D27" w:rsidRPr="000D284E" w:rsidRDefault="00551DC7" w:rsidP="00136003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o</w:t>
      </w:r>
      <w:r w:rsidR="00543D27" w:rsidRPr="000D284E">
        <w:rPr>
          <w:rFonts w:asciiTheme="majorHAnsi" w:hAnsiTheme="majorHAnsi" w:cstheme="majorHAnsi"/>
          <w:color w:val="333333"/>
        </w:rPr>
        <w:t>pracowania prognozy oddziaływania na środowisko stosownie do stanu współczesnej wiedzy i metod oceny oraz dostosowanie do zawartości i stopnia szczegółowości projektowanego Programu</w:t>
      </w:r>
      <w:r>
        <w:rPr>
          <w:rFonts w:asciiTheme="majorHAnsi" w:hAnsiTheme="majorHAnsi" w:cstheme="majorHAnsi"/>
          <w:color w:val="333333"/>
        </w:rPr>
        <w:t>,</w:t>
      </w:r>
    </w:p>
    <w:p w14:paraId="0C4E9C25" w14:textId="2EFF7461" w:rsidR="007778BC" w:rsidRPr="000D284E" w:rsidRDefault="007778BC" w:rsidP="00716EAC">
      <w:pPr>
        <w:pStyle w:val="Nagwek1"/>
        <w:rPr>
          <w:rFonts w:cstheme="majorHAnsi"/>
        </w:rPr>
      </w:pPr>
      <w:r w:rsidRPr="000D284E">
        <w:rPr>
          <w:rFonts w:cstheme="majorHAnsi"/>
        </w:rPr>
        <w:t>X</w:t>
      </w:r>
      <w:r w:rsidR="00997179">
        <w:rPr>
          <w:rFonts w:cstheme="majorHAnsi"/>
        </w:rPr>
        <w:t>.</w:t>
      </w:r>
      <w:r w:rsidRPr="000D284E">
        <w:rPr>
          <w:rFonts w:cstheme="majorHAnsi"/>
        </w:rPr>
        <w:t xml:space="preserve"> Opracowanie i przekazanie Zamawiającemu ostatecznej wersji projektu Programu z uwzględnieniem wniesionych uwag wynikających z konsultacji i opiniowania</w:t>
      </w:r>
    </w:p>
    <w:p w14:paraId="1D9BDB41" w14:textId="7FFFDEAB" w:rsidR="003F355F" w:rsidRPr="003A5586" w:rsidRDefault="003F355F" w:rsidP="003A5586">
      <w:pPr>
        <w:spacing w:line="360" w:lineRule="auto"/>
        <w:rPr>
          <w:rFonts w:asciiTheme="majorHAnsi" w:hAnsiTheme="majorHAnsi" w:cstheme="majorHAnsi"/>
        </w:rPr>
      </w:pPr>
    </w:p>
    <w:p w14:paraId="498D388B" w14:textId="47E4003C" w:rsidR="00133E31" w:rsidRPr="000D284E" w:rsidRDefault="007007B0" w:rsidP="00997179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Wykonawca dostarczy Zamawiającemu Projekt </w:t>
      </w:r>
      <w:r w:rsidR="00997179">
        <w:rPr>
          <w:rFonts w:asciiTheme="majorHAnsi" w:hAnsiTheme="majorHAnsi" w:cstheme="majorHAnsi"/>
        </w:rPr>
        <w:t>„</w:t>
      </w:r>
      <w:r w:rsidRPr="000D284E">
        <w:rPr>
          <w:rFonts w:asciiTheme="majorHAnsi" w:hAnsiTheme="majorHAnsi" w:cstheme="majorHAnsi"/>
        </w:rPr>
        <w:t xml:space="preserve">Programu </w:t>
      </w:r>
      <w:r w:rsidR="00997179">
        <w:rPr>
          <w:rFonts w:asciiTheme="majorHAnsi" w:hAnsiTheme="majorHAnsi" w:cstheme="majorHAnsi"/>
        </w:rPr>
        <w:t>o</w:t>
      </w:r>
      <w:r w:rsidRPr="000D284E">
        <w:rPr>
          <w:rFonts w:asciiTheme="majorHAnsi" w:hAnsiTheme="majorHAnsi" w:cstheme="majorHAnsi"/>
        </w:rPr>
        <w:t xml:space="preserve">chrony </w:t>
      </w:r>
      <w:r w:rsidR="00997179">
        <w:rPr>
          <w:rFonts w:asciiTheme="majorHAnsi" w:hAnsiTheme="majorHAnsi" w:cstheme="majorHAnsi"/>
        </w:rPr>
        <w:t>ś</w:t>
      </w:r>
      <w:r w:rsidRPr="000D284E">
        <w:rPr>
          <w:rFonts w:asciiTheme="majorHAnsi" w:hAnsiTheme="majorHAnsi" w:cstheme="majorHAnsi"/>
        </w:rPr>
        <w:t>rodowiska</w:t>
      </w:r>
      <w:r w:rsidR="00997179" w:rsidRPr="00997179">
        <w:t xml:space="preserve"> </w:t>
      </w:r>
      <w:r w:rsidR="00997179" w:rsidRPr="00997179">
        <w:rPr>
          <w:rFonts w:asciiTheme="majorHAnsi" w:hAnsiTheme="majorHAnsi" w:cstheme="majorHAnsi"/>
        </w:rPr>
        <w:t>dla województwa opolskiego na lata 2028–2035”</w:t>
      </w:r>
      <w:r w:rsidRPr="000D284E">
        <w:rPr>
          <w:rFonts w:asciiTheme="majorHAnsi" w:hAnsiTheme="majorHAnsi" w:cstheme="majorHAnsi"/>
        </w:rPr>
        <w:t xml:space="preserve"> po uwzględnieniu zmian wynikających z uwag oraz wniosków zgłoszonych podczas konsultacji społecznych</w:t>
      </w:r>
      <w:r w:rsidR="002B3248" w:rsidRPr="000D284E">
        <w:rPr>
          <w:rFonts w:asciiTheme="majorHAnsi" w:hAnsiTheme="majorHAnsi" w:cstheme="majorHAnsi"/>
        </w:rPr>
        <w:t>.</w:t>
      </w:r>
      <w:r w:rsidRPr="000D284E">
        <w:rPr>
          <w:rFonts w:asciiTheme="majorHAnsi" w:hAnsiTheme="majorHAnsi" w:cstheme="majorHAnsi"/>
        </w:rPr>
        <w:t xml:space="preserve"> Zamawiający jest uprawniony do zgłaszania wniosków oraz uwag do przedstawionej ostatecznej wersji Projektu Programu. W stosunku do przekazywania Projektu Programu, w szczególności w aspekcie parametrów technicznych Programu Ochrony Środowiska, a także zgłaszania przez Zamawiającego uwag lub wniosków, stosuje się odpowiednio część VII niniejszego O</w:t>
      </w:r>
      <w:r w:rsidR="0071421A">
        <w:rPr>
          <w:rFonts w:asciiTheme="majorHAnsi" w:hAnsiTheme="majorHAnsi" w:cstheme="majorHAnsi"/>
        </w:rPr>
        <w:t>PZ.</w:t>
      </w:r>
    </w:p>
    <w:p w14:paraId="7B4C9C17" w14:textId="6E319983" w:rsidR="005F30A0" w:rsidRPr="000D284E" w:rsidRDefault="00E06104" w:rsidP="00136003">
      <w:pPr>
        <w:spacing w:line="360" w:lineRule="auto"/>
        <w:rPr>
          <w:rFonts w:asciiTheme="majorHAnsi" w:hAnsiTheme="majorHAnsi" w:cstheme="majorHAnsi"/>
        </w:rPr>
      </w:pPr>
      <w:r w:rsidRPr="000D284E">
        <w:rPr>
          <w:rFonts w:asciiTheme="majorHAnsi" w:hAnsiTheme="majorHAnsi" w:cstheme="majorHAnsi"/>
        </w:rPr>
        <w:t xml:space="preserve">Wykonawca jest zobowiązany do uczestnictwa w wskazanych posiedzeniach Zarządu Województwa Opolskiego, obradach </w:t>
      </w:r>
      <w:r w:rsidR="003A5586">
        <w:rPr>
          <w:rFonts w:asciiTheme="majorHAnsi" w:hAnsiTheme="majorHAnsi" w:cstheme="majorHAnsi"/>
        </w:rPr>
        <w:t>k</w:t>
      </w:r>
      <w:r w:rsidRPr="000D284E">
        <w:rPr>
          <w:rFonts w:asciiTheme="majorHAnsi" w:hAnsiTheme="majorHAnsi" w:cstheme="majorHAnsi"/>
        </w:rPr>
        <w:t xml:space="preserve">omisji </w:t>
      </w:r>
      <w:r w:rsidR="003A5586">
        <w:rPr>
          <w:rFonts w:asciiTheme="majorHAnsi" w:hAnsiTheme="majorHAnsi" w:cstheme="majorHAnsi"/>
        </w:rPr>
        <w:t xml:space="preserve">Sejmiku Województwa Opolskiego </w:t>
      </w:r>
      <w:r w:rsidRPr="000D284E">
        <w:rPr>
          <w:rFonts w:asciiTheme="majorHAnsi" w:hAnsiTheme="majorHAnsi" w:cstheme="majorHAnsi"/>
        </w:rPr>
        <w:t xml:space="preserve">oraz Sesjach Sejmiku Województwa Opolskiego i innych spotkaniach. Na powyższych spotkaniach, Wykonawca przygotowuje oraz dokonuje prezentacji Projektu Programu </w:t>
      </w:r>
      <w:r w:rsidR="00AC2FAA">
        <w:rPr>
          <w:rFonts w:asciiTheme="majorHAnsi" w:hAnsiTheme="majorHAnsi" w:cstheme="majorHAnsi"/>
        </w:rPr>
        <w:t>o</w:t>
      </w:r>
      <w:r w:rsidRPr="000D284E">
        <w:rPr>
          <w:rFonts w:asciiTheme="majorHAnsi" w:hAnsiTheme="majorHAnsi" w:cstheme="majorHAnsi"/>
        </w:rPr>
        <w:t xml:space="preserve">chrony </w:t>
      </w:r>
      <w:r w:rsidR="00AC2FAA">
        <w:rPr>
          <w:rFonts w:asciiTheme="majorHAnsi" w:hAnsiTheme="majorHAnsi" w:cstheme="majorHAnsi"/>
        </w:rPr>
        <w:t>ś</w:t>
      </w:r>
      <w:r w:rsidRPr="000D284E">
        <w:rPr>
          <w:rFonts w:asciiTheme="majorHAnsi" w:hAnsiTheme="majorHAnsi" w:cstheme="majorHAnsi"/>
        </w:rPr>
        <w:t xml:space="preserve">rodowiska. </w:t>
      </w:r>
      <w:r w:rsidR="007007B0" w:rsidRPr="000D284E">
        <w:rPr>
          <w:rFonts w:asciiTheme="majorHAnsi" w:hAnsiTheme="majorHAnsi" w:cstheme="majorHAnsi"/>
        </w:rPr>
        <w:t>Za każdym razem, Wykonawca jest zobowiązany do przekazania prezentacji drogą elektroniczną Zamawiającemu. Zamawiający jest uprawniony do zgłaszania uwag lub wniosków do prezentacji. W stosunku do zgłaszania przez Zamawiającego uwag lub wniosków, stosuje się odpowiednio część VI niniejszego Opisu Przedmiotu Zamówienia</w:t>
      </w:r>
      <w:r w:rsidR="00136003">
        <w:rPr>
          <w:rFonts w:asciiTheme="majorHAnsi" w:hAnsiTheme="majorHAnsi" w:cstheme="majorHAnsi"/>
        </w:rPr>
        <w:t>.</w:t>
      </w:r>
    </w:p>
    <w:p w14:paraId="4337F374" w14:textId="2C334632" w:rsidR="007B394C" w:rsidRDefault="00000000" w:rsidP="00716EAC">
      <w:pPr>
        <w:pStyle w:val="Nagwek1"/>
        <w:rPr>
          <w:rFonts w:cstheme="majorHAnsi"/>
        </w:rPr>
      </w:pPr>
      <w:r w:rsidRPr="000D284E">
        <w:rPr>
          <w:rFonts w:cstheme="majorHAnsi"/>
        </w:rPr>
        <w:t>XI. Zespół ekspertów</w:t>
      </w:r>
    </w:p>
    <w:p w14:paraId="6AF2FE0B" w14:textId="77777777" w:rsidR="0071421A" w:rsidRDefault="0071421A" w:rsidP="00716EAC"/>
    <w:p w14:paraId="78E1FA4F" w14:textId="4DC12A3A" w:rsidR="0071421A" w:rsidRPr="0071421A" w:rsidRDefault="00997179" w:rsidP="00716EA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Wykonawca</w:t>
      </w:r>
      <w:r w:rsidR="0071421A">
        <w:rPr>
          <w:rFonts w:asciiTheme="majorHAnsi" w:hAnsiTheme="majorHAnsi" w:cstheme="majorHAnsi"/>
        </w:rPr>
        <w:t xml:space="preserve"> zapewni zespó</w:t>
      </w:r>
      <w:r w:rsidR="00136003">
        <w:rPr>
          <w:rFonts w:asciiTheme="majorHAnsi" w:hAnsiTheme="majorHAnsi" w:cstheme="majorHAnsi"/>
        </w:rPr>
        <w:t>ł</w:t>
      </w:r>
      <w:r w:rsidR="0071421A">
        <w:rPr>
          <w:rFonts w:asciiTheme="majorHAnsi" w:hAnsiTheme="majorHAnsi" w:cstheme="majorHAnsi"/>
        </w:rPr>
        <w:t xml:space="preserve"> do spraw przygotowania </w:t>
      </w:r>
      <w:r w:rsidR="003F355F">
        <w:rPr>
          <w:rFonts w:asciiTheme="majorHAnsi" w:hAnsiTheme="majorHAnsi" w:cstheme="majorHAnsi"/>
        </w:rPr>
        <w:t>P</w:t>
      </w:r>
      <w:r w:rsidR="0071421A">
        <w:rPr>
          <w:rFonts w:asciiTheme="majorHAnsi" w:hAnsiTheme="majorHAnsi" w:cstheme="majorHAnsi"/>
        </w:rPr>
        <w:t>rogramu składający się minimum z:</w:t>
      </w:r>
      <w:r w:rsidR="0071421A" w:rsidRPr="0071421A">
        <w:rPr>
          <w:rFonts w:asciiTheme="majorHAnsi" w:hAnsiTheme="majorHAnsi" w:cstheme="majorHAnsi"/>
        </w:rPr>
        <w:t xml:space="preserve"> </w:t>
      </w:r>
    </w:p>
    <w:p w14:paraId="548394BD" w14:textId="70CC12AF" w:rsidR="007B394C" w:rsidRPr="00716EAC" w:rsidRDefault="00000000" w:rsidP="00997179">
      <w:pPr>
        <w:pStyle w:val="Akapitzlist"/>
        <w:numPr>
          <w:ilvl w:val="1"/>
          <w:numId w:val="33"/>
        </w:numPr>
        <w:ind w:left="284" w:hanging="284"/>
        <w:rPr>
          <w:rFonts w:asciiTheme="majorHAnsi" w:hAnsiTheme="majorHAnsi" w:cstheme="majorHAnsi"/>
        </w:rPr>
      </w:pPr>
      <w:r w:rsidRPr="00716EAC">
        <w:rPr>
          <w:rFonts w:asciiTheme="majorHAnsi" w:hAnsiTheme="majorHAnsi" w:cstheme="majorHAnsi"/>
        </w:rPr>
        <w:t>Kierownik</w:t>
      </w:r>
      <w:r w:rsidR="0071421A" w:rsidRPr="00716EAC">
        <w:rPr>
          <w:rFonts w:asciiTheme="majorHAnsi" w:hAnsiTheme="majorHAnsi" w:cstheme="majorHAnsi"/>
        </w:rPr>
        <w:t>a</w:t>
      </w:r>
      <w:r w:rsidRPr="00716EAC">
        <w:rPr>
          <w:rFonts w:asciiTheme="majorHAnsi" w:hAnsiTheme="majorHAnsi" w:cstheme="majorHAnsi"/>
        </w:rPr>
        <w:t xml:space="preserve"> zespołu</w:t>
      </w:r>
      <w:r w:rsidR="00B333B6">
        <w:rPr>
          <w:rFonts w:asciiTheme="majorHAnsi" w:hAnsiTheme="majorHAnsi" w:cstheme="majorHAnsi"/>
        </w:rPr>
        <w:t xml:space="preserve"> (</w:t>
      </w:r>
      <w:r w:rsidR="00997179" w:rsidRPr="00997179">
        <w:rPr>
          <w:rFonts w:asciiTheme="majorHAnsi" w:hAnsiTheme="majorHAnsi" w:cstheme="majorHAnsi"/>
        </w:rPr>
        <w:t>osoby posiadającej doświadczenie w kierowaniu i koordynacji prac związanych z opracowywaniem dokumentów strategicznych, programowych lub planistycznych</w:t>
      </w:r>
      <w:r w:rsidR="00B333B6">
        <w:rPr>
          <w:rFonts w:asciiTheme="majorHAnsi" w:hAnsiTheme="majorHAnsi" w:cstheme="majorHAnsi"/>
        </w:rPr>
        <w:t>)</w:t>
      </w:r>
      <w:r w:rsidR="00136003">
        <w:rPr>
          <w:rFonts w:asciiTheme="majorHAnsi" w:hAnsiTheme="majorHAnsi" w:cstheme="majorHAnsi"/>
        </w:rPr>
        <w:t>,</w:t>
      </w:r>
    </w:p>
    <w:p w14:paraId="56EDEA34" w14:textId="33FDE9CF" w:rsidR="007B394C" w:rsidRPr="00716EAC" w:rsidRDefault="00000000" w:rsidP="00997179">
      <w:pPr>
        <w:pStyle w:val="Akapitzlist"/>
        <w:numPr>
          <w:ilvl w:val="1"/>
          <w:numId w:val="33"/>
        </w:numPr>
        <w:ind w:left="284" w:hanging="284"/>
        <w:rPr>
          <w:rFonts w:asciiTheme="majorHAnsi" w:hAnsiTheme="majorHAnsi" w:cstheme="majorHAnsi"/>
        </w:rPr>
      </w:pPr>
      <w:r w:rsidRPr="00716EAC">
        <w:rPr>
          <w:rFonts w:asciiTheme="majorHAnsi" w:hAnsiTheme="majorHAnsi" w:cstheme="majorHAnsi"/>
        </w:rPr>
        <w:t>Specjalist</w:t>
      </w:r>
      <w:r w:rsidR="0071421A" w:rsidRPr="00716EAC">
        <w:rPr>
          <w:rFonts w:asciiTheme="majorHAnsi" w:hAnsiTheme="majorHAnsi" w:cstheme="majorHAnsi"/>
        </w:rPr>
        <w:t>y</w:t>
      </w:r>
      <w:r w:rsidRPr="00716EAC">
        <w:rPr>
          <w:rFonts w:asciiTheme="majorHAnsi" w:hAnsiTheme="majorHAnsi" w:cstheme="majorHAnsi"/>
        </w:rPr>
        <w:t xml:space="preserve"> ds. ochrony środowiska</w:t>
      </w:r>
      <w:r w:rsidR="00997179">
        <w:rPr>
          <w:rFonts w:asciiTheme="majorHAnsi" w:hAnsiTheme="majorHAnsi" w:cstheme="majorHAnsi"/>
        </w:rPr>
        <w:t>,</w:t>
      </w:r>
    </w:p>
    <w:p w14:paraId="003EBB0A" w14:textId="4E48AFDA" w:rsidR="007B394C" w:rsidRPr="00716EAC" w:rsidRDefault="00000000" w:rsidP="00997179">
      <w:pPr>
        <w:pStyle w:val="Akapitzlist"/>
        <w:numPr>
          <w:ilvl w:val="1"/>
          <w:numId w:val="33"/>
        </w:numPr>
        <w:ind w:left="284" w:hanging="284"/>
        <w:rPr>
          <w:rFonts w:asciiTheme="majorHAnsi" w:hAnsiTheme="majorHAnsi" w:cstheme="majorHAnsi"/>
        </w:rPr>
      </w:pPr>
      <w:r w:rsidRPr="00716EAC">
        <w:rPr>
          <w:rFonts w:asciiTheme="majorHAnsi" w:hAnsiTheme="majorHAnsi" w:cstheme="majorHAnsi"/>
        </w:rPr>
        <w:t>Specjalist</w:t>
      </w:r>
      <w:r w:rsidR="00136003">
        <w:rPr>
          <w:rFonts w:asciiTheme="majorHAnsi" w:hAnsiTheme="majorHAnsi" w:cstheme="majorHAnsi"/>
        </w:rPr>
        <w:t>y</w:t>
      </w:r>
      <w:r w:rsidRPr="00716EAC">
        <w:rPr>
          <w:rFonts w:asciiTheme="majorHAnsi" w:hAnsiTheme="majorHAnsi" w:cstheme="majorHAnsi"/>
        </w:rPr>
        <w:t xml:space="preserve"> ds. </w:t>
      </w:r>
      <w:r w:rsidR="00136003">
        <w:rPr>
          <w:rFonts w:asciiTheme="majorHAnsi" w:hAnsiTheme="majorHAnsi" w:cstheme="majorHAnsi"/>
        </w:rPr>
        <w:t>przyrody</w:t>
      </w:r>
      <w:r w:rsidR="00B333B6">
        <w:rPr>
          <w:rFonts w:asciiTheme="majorHAnsi" w:hAnsiTheme="majorHAnsi" w:cstheme="majorHAnsi"/>
        </w:rPr>
        <w:t xml:space="preserve"> i bioróżnorodności</w:t>
      </w:r>
      <w:r w:rsidR="00136003">
        <w:rPr>
          <w:rFonts w:asciiTheme="majorHAnsi" w:hAnsiTheme="majorHAnsi" w:cstheme="majorHAnsi"/>
        </w:rPr>
        <w:t>,</w:t>
      </w:r>
    </w:p>
    <w:p w14:paraId="71065368" w14:textId="478DDE5C" w:rsidR="0071421A" w:rsidRPr="00716EAC" w:rsidRDefault="00000000" w:rsidP="00997179">
      <w:pPr>
        <w:pStyle w:val="Akapitzlist"/>
        <w:numPr>
          <w:ilvl w:val="1"/>
          <w:numId w:val="33"/>
        </w:numPr>
        <w:ind w:left="284" w:hanging="284"/>
        <w:rPr>
          <w:rFonts w:asciiTheme="majorHAnsi" w:hAnsiTheme="majorHAnsi" w:cstheme="majorHAnsi"/>
        </w:rPr>
      </w:pPr>
      <w:r w:rsidRPr="00716EAC">
        <w:rPr>
          <w:rFonts w:asciiTheme="majorHAnsi" w:hAnsiTheme="majorHAnsi" w:cstheme="majorHAnsi"/>
        </w:rPr>
        <w:t>Specjalist</w:t>
      </w:r>
      <w:r w:rsidR="00B333B6">
        <w:rPr>
          <w:rFonts w:asciiTheme="majorHAnsi" w:hAnsiTheme="majorHAnsi" w:cstheme="majorHAnsi"/>
        </w:rPr>
        <w:t xml:space="preserve">a </w:t>
      </w:r>
      <w:r w:rsidR="00997179">
        <w:rPr>
          <w:rFonts w:asciiTheme="majorHAnsi" w:hAnsiTheme="majorHAnsi" w:cstheme="majorHAnsi"/>
        </w:rPr>
        <w:t xml:space="preserve">ds. </w:t>
      </w:r>
      <w:r w:rsidR="00997179" w:rsidRPr="00997179">
        <w:rPr>
          <w:rFonts w:asciiTheme="majorHAnsi" w:hAnsiTheme="majorHAnsi" w:cstheme="majorHAnsi"/>
        </w:rPr>
        <w:t>planowania przestrzennego, gospodarki przestrzennej lub geografii</w:t>
      </w:r>
      <w:r w:rsidRPr="00716EAC">
        <w:rPr>
          <w:rFonts w:asciiTheme="majorHAnsi" w:hAnsiTheme="majorHAnsi" w:cstheme="majorHAnsi"/>
        </w:rPr>
        <w:t>.</w:t>
      </w:r>
    </w:p>
    <w:p w14:paraId="04BE5236" w14:textId="6D1F0CC4" w:rsidR="0071421A" w:rsidRPr="0071421A" w:rsidRDefault="0071421A" w:rsidP="00716EA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Szczegółowe wymagania dotyczące wyksztalcenia i doświadczenia zespołu zostaną wskazane na etapie ogłoszenia przetargowego.</w:t>
      </w:r>
    </w:p>
    <w:bookmarkEnd w:id="0"/>
    <w:p w14:paraId="746995F4" w14:textId="77777777" w:rsidR="0071421A" w:rsidRPr="000D284E" w:rsidRDefault="0071421A">
      <w:pPr>
        <w:rPr>
          <w:rFonts w:asciiTheme="majorHAnsi" w:hAnsiTheme="majorHAnsi" w:cstheme="majorHAnsi"/>
        </w:rPr>
      </w:pPr>
    </w:p>
    <w:sectPr w:rsidR="0071421A" w:rsidRPr="000D284E" w:rsidSect="00AC2FAA">
      <w:footerReference w:type="default" r:id="rId9"/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27EA" w14:textId="77777777" w:rsidR="00C77661" w:rsidRPr="005F30A0" w:rsidRDefault="00C77661" w:rsidP="00577D7D">
      <w:pPr>
        <w:spacing w:after="0" w:line="240" w:lineRule="auto"/>
      </w:pPr>
      <w:r w:rsidRPr="005F30A0">
        <w:separator/>
      </w:r>
    </w:p>
  </w:endnote>
  <w:endnote w:type="continuationSeparator" w:id="0">
    <w:p w14:paraId="366E5AF1" w14:textId="77777777" w:rsidR="00C77661" w:rsidRPr="005F30A0" w:rsidRDefault="00C77661" w:rsidP="00577D7D">
      <w:pPr>
        <w:spacing w:after="0" w:line="240" w:lineRule="auto"/>
      </w:pPr>
      <w:r w:rsidRPr="005F30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837375"/>
      <w:docPartObj>
        <w:docPartGallery w:val="Page Numbers (Bottom of Page)"/>
        <w:docPartUnique/>
      </w:docPartObj>
    </w:sdtPr>
    <w:sdtContent>
      <w:p w14:paraId="09BAB7B0" w14:textId="12034350" w:rsidR="00577D7D" w:rsidRPr="005F30A0" w:rsidRDefault="00577D7D">
        <w:pPr>
          <w:pStyle w:val="Stopka"/>
          <w:jc w:val="center"/>
        </w:pPr>
        <w:r w:rsidRPr="005F30A0">
          <w:fldChar w:fldCharType="begin"/>
        </w:r>
        <w:r w:rsidRPr="005F30A0">
          <w:instrText>PAGE   \* MERGEFORMAT</w:instrText>
        </w:r>
        <w:r w:rsidRPr="005F30A0">
          <w:fldChar w:fldCharType="separate"/>
        </w:r>
        <w:r w:rsidRPr="005F30A0">
          <w:t>2</w:t>
        </w:r>
        <w:r w:rsidRPr="005F30A0">
          <w:fldChar w:fldCharType="end"/>
        </w:r>
      </w:p>
    </w:sdtContent>
  </w:sdt>
  <w:p w14:paraId="0F14C5C3" w14:textId="77777777" w:rsidR="00577D7D" w:rsidRPr="005F30A0" w:rsidRDefault="00577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E6EA" w14:textId="77777777" w:rsidR="00C77661" w:rsidRPr="005F30A0" w:rsidRDefault="00C77661" w:rsidP="00577D7D">
      <w:pPr>
        <w:spacing w:after="0" w:line="240" w:lineRule="auto"/>
      </w:pPr>
      <w:r w:rsidRPr="005F30A0">
        <w:separator/>
      </w:r>
    </w:p>
  </w:footnote>
  <w:footnote w:type="continuationSeparator" w:id="0">
    <w:p w14:paraId="4FDDBDC4" w14:textId="77777777" w:rsidR="00C77661" w:rsidRPr="005F30A0" w:rsidRDefault="00C77661" w:rsidP="00577D7D">
      <w:pPr>
        <w:spacing w:after="0" w:line="240" w:lineRule="auto"/>
      </w:pPr>
      <w:r w:rsidRPr="005F30A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8700BC"/>
    <w:multiLevelType w:val="hybridMultilevel"/>
    <w:tmpl w:val="94587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64738"/>
    <w:multiLevelType w:val="hybridMultilevel"/>
    <w:tmpl w:val="2E20CA7A"/>
    <w:lvl w:ilvl="0" w:tplc="989626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96394"/>
    <w:multiLevelType w:val="hybridMultilevel"/>
    <w:tmpl w:val="C5945914"/>
    <w:lvl w:ilvl="0" w:tplc="E81870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B0955"/>
    <w:multiLevelType w:val="hybridMultilevel"/>
    <w:tmpl w:val="510A5FE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014681C"/>
    <w:multiLevelType w:val="hybridMultilevel"/>
    <w:tmpl w:val="A79A6BE0"/>
    <w:lvl w:ilvl="0" w:tplc="65E469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EB88505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C0E91"/>
    <w:multiLevelType w:val="hybridMultilevel"/>
    <w:tmpl w:val="ED9E65A0"/>
    <w:lvl w:ilvl="0" w:tplc="65E469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42F71"/>
    <w:multiLevelType w:val="hybridMultilevel"/>
    <w:tmpl w:val="0E040708"/>
    <w:lvl w:ilvl="0" w:tplc="2EC81F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99C1450">
      <w:start w:val="1"/>
      <w:numFmt w:val="upperRoman"/>
      <w:lvlText w:val="%2."/>
      <w:lvlJc w:val="righ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862A5"/>
    <w:multiLevelType w:val="hybridMultilevel"/>
    <w:tmpl w:val="4C5A9626"/>
    <w:lvl w:ilvl="0" w:tplc="65E469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61226"/>
    <w:multiLevelType w:val="hybridMultilevel"/>
    <w:tmpl w:val="F176DF8E"/>
    <w:lvl w:ilvl="0" w:tplc="989626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59F9"/>
    <w:multiLevelType w:val="hybridMultilevel"/>
    <w:tmpl w:val="C68C8E48"/>
    <w:lvl w:ilvl="0" w:tplc="C88EAD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279F"/>
    <w:multiLevelType w:val="hybridMultilevel"/>
    <w:tmpl w:val="03C6176E"/>
    <w:lvl w:ilvl="0" w:tplc="FFFFFFFF">
      <w:start w:val="1"/>
      <w:numFmt w:val="decimal"/>
      <w:lvlText w:val="%1)"/>
      <w:lvlJc w:val="left"/>
      <w:pPr>
        <w:ind w:left="770" w:hanging="360"/>
      </w:pPr>
      <w:rPr>
        <w:b/>
        <w:bCs/>
      </w:rPr>
    </w:lvl>
    <w:lvl w:ilvl="1" w:tplc="599A05B4">
      <w:start w:val="1"/>
      <w:numFmt w:val="decimal"/>
      <w:lvlText w:val="%2."/>
      <w:lvlJc w:val="left"/>
      <w:pPr>
        <w:ind w:left="149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329A722C"/>
    <w:multiLevelType w:val="hybridMultilevel"/>
    <w:tmpl w:val="932800D2"/>
    <w:lvl w:ilvl="0" w:tplc="65E46932">
      <w:start w:val="1"/>
      <w:numFmt w:val="decimal"/>
      <w:lvlText w:val="%1)"/>
      <w:lvlJc w:val="left"/>
      <w:pPr>
        <w:ind w:left="77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35BA52BA"/>
    <w:multiLevelType w:val="hybridMultilevel"/>
    <w:tmpl w:val="A5343F72"/>
    <w:lvl w:ilvl="0" w:tplc="D17C394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876A514A">
      <w:start w:val="1"/>
      <w:numFmt w:val="upperRoman"/>
      <w:lvlText w:val="%2."/>
      <w:lvlJc w:val="right"/>
      <w:pPr>
        <w:ind w:left="1440" w:hanging="360"/>
      </w:pPr>
      <w:rPr>
        <w:rFonts w:asciiTheme="majorHAnsi" w:hAnsiTheme="majorHAnsi" w:cstheme="majorHAnsi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20A56"/>
    <w:multiLevelType w:val="hybridMultilevel"/>
    <w:tmpl w:val="356259DA"/>
    <w:lvl w:ilvl="0" w:tplc="95823C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44380"/>
    <w:multiLevelType w:val="hybridMultilevel"/>
    <w:tmpl w:val="4F7221E2"/>
    <w:lvl w:ilvl="0" w:tplc="5E789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71896"/>
    <w:multiLevelType w:val="hybridMultilevel"/>
    <w:tmpl w:val="E35265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91A3C79"/>
    <w:multiLevelType w:val="hybridMultilevel"/>
    <w:tmpl w:val="3A38CD12"/>
    <w:lvl w:ilvl="0" w:tplc="989626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073D2"/>
    <w:multiLevelType w:val="hybridMultilevel"/>
    <w:tmpl w:val="451CD8D2"/>
    <w:lvl w:ilvl="0" w:tplc="65E469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64060"/>
    <w:multiLevelType w:val="hybridMultilevel"/>
    <w:tmpl w:val="EA4C273E"/>
    <w:lvl w:ilvl="0" w:tplc="65E469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349B7"/>
    <w:multiLevelType w:val="hybridMultilevel"/>
    <w:tmpl w:val="01348E04"/>
    <w:lvl w:ilvl="0" w:tplc="7666C292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D13C76FE">
      <w:start w:val="1"/>
      <w:numFmt w:val="lowerLetter"/>
      <w:lvlText w:val="%2."/>
      <w:lvlJc w:val="left"/>
      <w:pPr>
        <w:ind w:left="216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313157"/>
    <w:multiLevelType w:val="hybridMultilevel"/>
    <w:tmpl w:val="9184EB26"/>
    <w:lvl w:ilvl="0" w:tplc="AEFEEC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B372C"/>
    <w:multiLevelType w:val="hybridMultilevel"/>
    <w:tmpl w:val="FDBEE62A"/>
    <w:lvl w:ilvl="0" w:tplc="9634B7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94660"/>
    <w:multiLevelType w:val="hybridMultilevel"/>
    <w:tmpl w:val="E3BC20B4"/>
    <w:lvl w:ilvl="0" w:tplc="E2DE09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C4FC7"/>
    <w:multiLevelType w:val="hybridMultilevel"/>
    <w:tmpl w:val="1B2487C8"/>
    <w:lvl w:ilvl="0" w:tplc="989626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D075E"/>
    <w:multiLevelType w:val="hybridMultilevel"/>
    <w:tmpl w:val="C6B8FC82"/>
    <w:lvl w:ilvl="0" w:tplc="65E469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A4E98"/>
    <w:multiLevelType w:val="hybridMultilevel"/>
    <w:tmpl w:val="166A2576"/>
    <w:lvl w:ilvl="0" w:tplc="65E469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37115"/>
    <w:multiLevelType w:val="hybridMultilevel"/>
    <w:tmpl w:val="4C0482DE"/>
    <w:lvl w:ilvl="0" w:tplc="D17C394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50CC618">
      <w:start w:val="1"/>
      <w:numFmt w:val="upperRoman"/>
      <w:lvlText w:val="%2."/>
      <w:lvlJc w:val="righ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F54FD"/>
    <w:multiLevelType w:val="hybridMultilevel"/>
    <w:tmpl w:val="03B467E2"/>
    <w:lvl w:ilvl="0" w:tplc="A4CEFE50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0846014">
    <w:abstractNumId w:val="5"/>
  </w:num>
  <w:num w:numId="2" w16cid:durableId="495806159">
    <w:abstractNumId w:val="3"/>
  </w:num>
  <w:num w:numId="3" w16cid:durableId="1480074494">
    <w:abstractNumId w:val="2"/>
  </w:num>
  <w:num w:numId="4" w16cid:durableId="1273518755">
    <w:abstractNumId w:val="4"/>
  </w:num>
  <w:num w:numId="5" w16cid:durableId="1835757289">
    <w:abstractNumId w:val="1"/>
  </w:num>
  <w:num w:numId="6" w16cid:durableId="554976594">
    <w:abstractNumId w:val="0"/>
  </w:num>
  <w:num w:numId="7" w16cid:durableId="1884554849">
    <w:abstractNumId w:val="28"/>
  </w:num>
  <w:num w:numId="8" w16cid:durableId="1906603503">
    <w:abstractNumId w:val="15"/>
  </w:num>
  <w:num w:numId="9" w16cid:durableId="178324268">
    <w:abstractNumId w:val="20"/>
  </w:num>
  <w:num w:numId="10" w16cid:durableId="194464765">
    <w:abstractNumId w:val="32"/>
  </w:num>
  <w:num w:numId="11" w16cid:durableId="800877703">
    <w:abstractNumId w:val="18"/>
  </w:num>
  <w:num w:numId="12" w16cid:durableId="2042783603">
    <w:abstractNumId w:val="29"/>
  </w:num>
  <w:num w:numId="13" w16cid:durableId="134421816">
    <w:abstractNumId w:val="14"/>
  </w:num>
  <w:num w:numId="14" w16cid:durableId="328757543">
    <w:abstractNumId w:val="7"/>
  </w:num>
  <w:num w:numId="15" w16cid:durableId="81150758">
    <w:abstractNumId w:val="22"/>
  </w:num>
  <w:num w:numId="16" w16cid:durableId="945772301">
    <w:abstractNumId w:val="27"/>
  </w:num>
  <w:num w:numId="17" w16cid:durableId="1565413254">
    <w:abstractNumId w:val="33"/>
  </w:num>
  <w:num w:numId="18" w16cid:durableId="1492982100">
    <w:abstractNumId w:val="31"/>
  </w:num>
  <w:num w:numId="19" w16cid:durableId="487134517">
    <w:abstractNumId w:val="24"/>
  </w:num>
  <w:num w:numId="20" w16cid:durableId="413160984">
    <w:abstractNumId w:val="11"/>
  </w:num>
  <w:num w:numId="21" w16cid:durableId="727920847">
    <w:abstractNumId w:val="13"/>
  </w:num>
  <w:num w:numId="22" w16cid:durableId="865021318">
    <w:abstractNumId w:val="17"/>
  </w:num>
  <w:num w:numId="23" w16cid:durableId="1334144672">
    <w:abstractNumId w:val="23"/>
  </w:num>
  <w:num w:numId="24" w16cid:durableId="286668492">
    <w:abstractNumId w:val="30"/>
  </w:num>
  <w:num w:numId="25" w16cid:durableId="2099666136">
    <w:abstractNumId w:val="10"/>
  </w:num>
  <w:num w:numId="26" w16cid:durableId="1365331149">
    <w:abstractNumId w:val="12"/>
  </w:num>
  <w:num w:numId="27" w16cid:durableId="256446727">
    <w:abstractNumId w:val="26"/>
  </w:num>
  <w:num w:numId="28" w16cid:durableId="561988410">
    <w:abstractNumId w:val="25"/>
  </w:num>
  <w:num w:numId="29" w16cid:durableId="1230310294">
    <w:abstractNumId w:val="19"/>
  </w:num>
  <w:num w:numId="30" w16cid:durableId="1933926471">
    <w:abstractNumId w:val="8"/>
  </w:num>
  <w:num w:numId="31" w16cid:durableId="757217037">
    <w:abstractNumId w:val="9"/>
  </w:num>
  <w:num w:numId="32" w16cid:durableId="1611009042">
    <w:abstractNumId w:val="21"/>
  </w:num>
  <w:num w:numId="33" w16cid:durableId="1088841992">
    <w:abstractNumId w:val="16"/>
  </w:num>
  <w:num w:numId="34" w16cid:durableId="788820412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E50"/>
    <w:rsid w:val="00024C21"/>
    <w:rsid w:val="00030D0A"/>
    <w:rsid w:val="000319E6"/>
    <w:rsid w:val="000333C1"/>
    <w:rsid w:val="00034616"/>
    <w:rsid w:val="0006063C"/>
    <w:rsid w:val="00066402"/>
    <w:rsid w:val="000729F3"/>
    <w:rsid w:val="000809DA"/>
    <w:rsid w:val="00082EA5"/>
    <w:rsid w:val="000869A7"/>
    <w:rsid w:val="000A1599"/>
    <w:rsid w:val="000B5F7B"/>
    <w:rsid w:val="000B7F22"/>
    <w:rsid w:val="000C07B9"/>
    <w:rsid w:val="000D284E"/>
    <w:rsid w:val="000D3E2C"/>
    <w:rsid w:val="000E43CE"/>
    <w:rsid w:val="000E4506"/>
    <w:rsid w:val="000E5A07"/>
    <w:rsid w:val="000F4284"/>
    <w:rsid w:val="000F79CF"/>
    <w:rsid w:val="0010593A"/>
    <w:rsid w:val="00117B4E"/>
    <w:rsid w:val="00133E31"/>
    <w:rsid w:val="001340BF"/>
    <w:rsid w:val="00136003"/>
    <w:rsid w:val="001415CF"/>
    <w:rsid w:val="00142E74"/>
    <w:rsid w:val="001438F9"/>
    <w:rsid w:val="0015074B"/>
    <w:rsid w:val="00160A92"/>
    <w:rsid w:val="00163C61"/>
    <w:rsid w:val="00170608"/>
    <w:rsid w:val="00177EAD"/>
    <w:rsid w:val="00192D39"/>
    <w:rsid w:val="0019444A"/>
    <w:rsid w:val="00194E1A"/>
    <w:rsid w:val="001A32DE"/>
    <w:rsid w:val="001A5FF2"/>
    <w:rsid w:val="001B5F58"/>
    <w:rsid w:val="001D2B60"/>
    <w:rsid w:val="00243939"/>
    <w:rsid w:val="0027455B"/>
    <w:rsid w:val="002756A9"/>
    <w:rsid w:val="00277C53"/>
    <w:rsid w:val="00280FA6"/>
    <w:rsid w:val="0029639D"/>
    <w:rsid w:val="002A5C36"/>
    <w:rsid w:val="002B3248"/>
    <w:rsid w:val="002C4242"/>
    <w:rsid w:val="002D6EA8"/>
    <w:rsid w:val="003034DB"/>
    <w:rsid w:val="00307DED"/>
    <w:rsid w:val="00326180"/>
    <w:rsid w:val="00326F90"/>
    <w:rsid w:val="003313BC"/>
    <w:rsid w:val="00335D3C"/>
    <w:rsid w:val="0033704D"/>
    <w:rsid w:val="00364F3C"/>
    <w:rsid w:val="00380638"/>
    <w:rsid w:val="003A5586"/>
    <w:rsid w:val="003A7F0D"/>
    <w:rsid w:val="003C12F1"/>
    <w:rsid w:val="003D0B35"/>
    <w:rsid w:val="003E295D"/>
    <w:rsid w:val="003F355F"/>
    <w:rsid w:val="003F66EE"/>
    <w:rsid w:val="003F7421"/>
    <w:rsid w:val="0040441D"/>
    <w:rsid w:val="00432986"/>
    <w:rsid w:val="0045437B"/>
    <w:rsid w:val="00493348"/>
    <w:rsid w:val="004974ED"/>
    <w:rsid w:val="004D11EA"/>
    <w:rsid w:val="004D71C7"/>
    <w:rsid w:val="004E4658"/>
    <w:rsid w:val="005007AB"/>
    <w:rsid w:val="005136C2"/>
    <w:rsid w:val="00543D27"/>
    <w:rsid w:val="00551DC7"/>
    <w:rsid w:val="00571361"/>
    <w:rsid w:val="00571713"/>
    <w:rsid w:val="0057348F"/>
    <w:rsid w:val="00577D7D"/>
    <w:rsid w:val="0058151A"/>
    <w:rsid w:val="005A2671"/>
    <w:rsid w:val="005C77D2"/>
    <w:rsid w:val="005F30A0"/>
    <w:rsid w:val="005F6F1B"/>
    <w:rsid w:val="006060AF"/>
    <w:rsid w:val="006144E5"/>
    <w:rsid w:val="00617C4D"/>
    <w:rsid w:val="0063402B"/>
    <w:rsid w:val="00653395"/>
    <w:rsid w:val="006562B9"/>
    <w:rsid w:val="0066000D"/>
    <w:rsid w:val="00661620"/>
    <w:rsid w:val="0066214F"/>
    <w:rsid w:val="00664D85"/>
    <w:rsid w:val="0067120A"/>
    <w:rsid w:val="00695312"/>
    <w:rsid w:val="006A383B"/>
    <w:rsid w:val="006C0001"/>
    <w:rsid w:val="006D7810"/>
    <w:rsid w:val="007007B0"/>
    <w:rsid w:val="0071421A"/>
    <w:rsid w:val="00716EAC"/>
    <w:rsid w:val="0072649B"/>
    <w:rsid w:val="00727229"/>
    <w:rsid w:val="00742BF0"/>
    <w:rsid w:val="007472EF"/>
    <w:rsid w:val="00752573"/>
    <w:rsid w:val="00756EDD"/>
    <w:rsid w:val="007778BC"/>
    <w:rsid w:val="007A3AFE"/>
    <w:rsid w:val="007B0717"/>
    <w:rsid w:val="007B0F12"/>
    <w:rsid w:val="007B394C"/>
    <w:rsid w:val="007B39BF"/>
    <w:rsid w:val="007B4036"/>
    <w:rsid w:val="007B54FC"/>
    <w:rsid w:val="007D0C20"/>
    <w:rsid w:val="007D610B"/>
    <w:rsid w:val="007D6151"/>
    <w:rsid w:val="007E0591"/>
    <w:rsid w:val="007F08B2"/>
    <w:rsid w:val="00802EBC"/>
    <w:rsid w:val="008064A8"/>
    <w:rsid w:val="00830DC8"/>
    <w:rsid w:val="00831807"/>
    <w:rsid w:val="008319DB"/>
    <w:rsid w:val="0084640C"/>
    <w:rsid w:val="00850374"/>
    <w:rsid w:val="00852C6B"/>
    <w:rsid w:val="00861E88"/>
    <w:rsid w:val="00870C86"/>
    <w:rsid w:val="008B192E"/>
    <w:rsid w:val="008B5D90"/>
    <w:rsid w:val="008F51B3"/>
    <w:rsid w:val="008F6925"/>
    <w:rsid w:val="00903C46"/>
    <w:rsid w:val="00921528"/>
    <w:rsid w:val="009426A0"/>
    <w:rsid w:val="00942D70"/>
    <w:rsid w:val="00962AFA"/>
    <w:rsid w:val="00981B86"/>
    <w:rsid w:val="00997179"/>
    <w:rsid w:val="009A4075"/>
    <w:rsid w:val="009B1062"/>
    <w:rsid w:val="009B2ED0"/>
    <w:rsid w:val="009D46BB"/>
    <w:rsid w:val="009D6E6B"/>
    <w:rsid w:val="009E1982"/>
    <w:rsid w:val="009F26DA"/>
    <w:rsid w:val="00A12D94"/>
    <w:rsid w:val="00A30027"/>
    <w:rsid w:val="00A306C6"/>
    <w:rsid w:val="00A565CE"/>
    <w:rsid w:val="00A567E4"/>
    <w:rsid w:val="00A649B7"/>
    <w:rsid w:val="00A9277F"/>
    <w:rsid w:val="00AA1D8D"/>
    <w:rsid w:val="00AA7AB1"/>
    <w:rsid w:val="00AB1C41"/>
    <w:rsid w:val="00AC2FAA"/>
    <w:rsid w:val="00AE3F55"/>
    <w:rsid w:val="00AE7C5A"/>
    <w:rsid w:val="00AF3739"/>
    <w:rsid w:val="00AF4CC6"/>
    <w:rsid w:val="00B02AA6"/>
    <w:rsid w:val="00B042C8"/>
    <w:rsid w:val="00B16E51"/>
    <w:rsid w:val="00B24E2B"/>
    <w:rsid w:val="00B333B6"/>
    <w:rsid w:val="00B34243"/>
    <w:rsid w:val="00B34BCF"/>
    <w:rsid w:val="00B47730"/>
    <w:rsid w:val="00B5122F"/>
    <w:rsid w:val="00B636E2"/>
    <w:rsid w:val="00B6663E"/>
    <w:rsid w:val="00B66A59"/>
    <w:rsid w:val="00B742C2"/>
    <w:rsid w:val="00B85E47"/>
    <w:rsid w:val="00B93C46"/>
    <w:rsid w:val="00BA0D8B"/>
    <w:rsid w:val="00BB0670"/>
    <w:rsid w:val="00BB72B0"/>
    <w:rsid w:val="00BB7597"/>
    <w:rsid w:val="00BC7ACC"/>
    <w:rsid w:val="00BD34B4"/>
    <w:rsid w:val="00BE0EA5"/>
    <w:rsid w:val="00BE6E1C"/>
    <w:rsid w:val="00BF3B1E"/>
    <w:rsid w:val="00C56CAA"/>
    <w:rsid w:val="00C71357"/>
    <w:rsid w:val="00C76A0B"/>
    <w:rsid w:val="00C77661"/>
    <w:rsid w:val="00C934B6"/>
    <w:rsid w:val="00C94E37"/>
    <w:rsid w:val="00CB0664"/>
    <w:rsid w:val="00CC72C6"/>
    <w:rsid w:val="00CE35A9"/>
    <w:rsid w:val="00D0767F"/>
    <w:rsid w:val="00D32166"/>
    <w:rsid w:val="00D376F5"/>
    <w:rsid w:val="00D4708E"/>
    <w:rsid w:val="00D54720"/>
    <w:rsid w:val="00D645B6"/>
    <w:rsid w:val="00D70EF7"/>
    <w:rsid w:val="00D756BD"/>
    <w:rsid w:val="00D93770"/>
    <w:rsid w:val="00DA08CB"/>
    <w:rsid w:val="00E06104"/>
    <w:rsid w:val="00E15600"/>
    <w:rsid w:val="00E15CE0"/>
    <w:rsid w:val="00E21211"/>
    <w:rsid w:val="00E23C09"/>
    <w:rsid w:val="00E53373"/>
    <w:rsid w:val="00E87DE7"/>
    <w:rsid w:val="00E97044"/>
    <w:rsid w:val="00E970AE"/>
    <w:rsid w:val="00E97456"/>
    <w:rsid w:val="00EB5232"/>
    <w:rsid w:val="00F13115"/>
    <w:rsid w:val="00F23262"/>
    <w:rsid w:val="00F34050"/>
    <w:rsid w:val="00F51683"/>
    <w:rsid w:val="00F53395"/>
    <w:rsid w:val="00F545FC"/>
    <w:rsid w:val="00F63495"/>
    <w:rsid w:val="00F748A5"/>
    <w:rsid w:val="00F7717B"/>
    <w:rsid w:val="00F818BD"/>
    <w:rsid w:val="00F85123"/>
    <w:rsid w:val="00FB1200"/>
    <w:rsid w:val="00FC693F"/>
    <w:rsid w:val="00FD0928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50B7C"/>
  <w14:defaultImageDpi w14:val="300"/>
  <w15:docId w15:val="{B7D979BC-9FDF-45B2-AE31-B6172AF1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CW_Lista,A_wyliczenie,K-P_odwolanie,Akapit z listą5,maz_wyliczenie,opis dzialania,1.Nagłówek,L1,Numerowanie,BulletC,Wyliczanie,Obiekt,List Paragraph,normalny,Akapit z listą3,Akapit z listą31,Akapit z listą1,normalny tekst,Wypunktowanie,l"/>
    <w:basedOn w:val="Normalny"/>
    <w:link w:val="AkapitzlistZnak"/>
    <w:uiPriority w:val="99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ogrub">
    <w:name w:val="Pogrub"/>
    <w:basedOn w:val="Normalny"/>
    <w:link w:val="PogrubZnak"/>
    <w:qFormat/>
    <w:rsid w:val="00BB7597"/>
    <w:pPr>
      <w:autoSpaceDE w:val="0"/>
      <w:autoSpaceDN w:val="0"/>
      <w:adjustRightInd w:val="0"/>
      <w:spacing w:before="240" w:after="240"/>
    </w:pPr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customStyle="1" w:styleId="PogrubZnak">
    <w:name w:val="Pogrub Znak"/>
    <w:link w:val="Pogrub"/>
    <w:rsid w:val="00BB7597"/>
    <w:rPr>
      <w:rFonts w:ascii="Calibri" w:eastAsia="Times New Roman" w:hAnsi="Calibri" w:cs="Times New Roman"/>
      <w:b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CE35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5A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0A92"/>
    <w:pPr>
      <w:autoSpaceDE w:val="0"/>
      <w:autoSpaceDN w:val="0"/>
      <w:adjustRightInd w:val="0"/>
      <w:spacing w:before="120" w:after="12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0A9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CW_Lista Znak,A_wyliczenie Znak,K-P_odwolanie Znak,Akapit z listą5 Znak,maz_wyliczenie Znak,opis dzialania Znak,1.Nagłówek Znak,L1 Znak,Numerowanie Znak,BulletC Znak,Wyliczanie Znak,Obiekt Znak,List Paragraph Znak,normalny Znak"/>
    <w:link w:val="Akapitzlist"/>
    <w:uiPriority w:val="99"/>
    <w:qFormat/>
    <w:locked/>
    <w:rsid w:val="00756EDD"/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4ED"/>
    <w:rPr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A26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limat/wytyczne-do-programow-ochrony-srodowi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3069</Words>
  <Characters>18417</Characters>
  <Application>Microsoft Office Word</Application>
  <DocSecurity>0</DocSecurity>
  <Lines>153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Izabela Kuchna-Pyka</cp:lastModifiedBy>
  <cp:revision>3</cp:revision>
  <cp:lastPrinted>2026-06-12T12:38:00Z</cp:lastPrinted>
  <dcterms:created xsi:type="dcterms:W3CDTF">2026-06-16T09:24:00Z</dcterms:created>
  <dcterms:modified xsi:type="dcterms:W3CDTF">2026-06-16T09:31:00Z</dcterms:modified>
  <cp:category/>
</cp:coreProperties>
</file>