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3" w:rsidRDefault="007C5BF3" w:rsidP="007C5BF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B747D" w:rsidRDefault="00EB747D" w:rsidP="007C5BF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B747D" w:rsidRPr="007C5BF3" w:rsidRDefault="00EB747D" w:rsidP="007C5BF3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noProof/>
          <w:snapToGrid w:val="0"/>
          <w:lang w:eastAsia="pl-PL"/>
        </w:rPr>
        <w:drawing>
          <wp:inline distT="0" distB="0" distL="0" distR="0" wp14:anchorId="0AA94264">
            <wp:extent cx="5761355" cy="5670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BF3" w:rsidRDefault="007C5BF3" w:rsidP="0042756A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noProof/>
          <w:sz w:val="24"/>
          <w:szCs w:val="24"/>
          <w:lang w:eastAsia="pl-PL"/>
        </w:rPr>
      </w:pPr>
      <w:r w:rsidRPr="00BD37CA">
        <w:rPr>
          <w:rFonts w:ascii="Calibri" w:eastAsia="Calibri" w:hAnsi="Calibri" w:cs="Calibri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462229" w:rsidRPr="00462229" w:rsidRDefault="00462229" w:rsidP="0042756A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noProof/>
          <w:sz w:val="24"/>
          <w:szCs w:val="24"/>
          <w:lang w:eastAsia="pl-PL"/>
        </w:rPr>
      </w:pPr>
    </w:p>
    <w:p w:rsidR="0020799D" w:rsidRPr="00224516" w:rsidRDefault="00432B0D" w:rsidP="0042756A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AB6986">
        <w:rPr>
          <w:rFonts w:eastAsia="Times New Roman" w:cstheme="minorHAnsi"/>
          <w:snapToGrid w:val="0"/>
          <w:sz w:val="24"/>
          <w:szCs w:val="24"/>
          <w:lang w:eastAsia="pl-PL"/>
        </w:rPr>
        <w:t>10.</w:t>
      </w:r>
      <w:r w:rsidR="00DC6D3B">
        <w:rPr>
          <w:rFonts w:eastAsia="Times New Roman" w:cstheme="minorHAnsi"/>
          <w:snapToGrid w:val="0"/>
          <w:sz w:val="24"/>
          <w:szCs w:val="24"/>
          <w:lang w:eastAsia="pl-PL"/>
        </w:rPr>
        <w:t>0</w:t>
      </w:r>
      <w:r w:rsidR="00EB747D">
        <w:rPr>
          <w:rFonts w:eastAsia="Times New Roman" w:cstheme="minorHAnsi"/>
          <w:snapToGrid w:val="0"/>
          <w:sz w:val="24"/>
          <w:szCs w:val="24"/>
          <w:lang w:eastAsia="pl-PL"/>
        </w:rPr>
        <w:t>3.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DC6D3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42756A" w:rsidRDefault="0042756A" w:rsidP="0042756A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224516" w:rsidRDefault="0020799D" w:rsidP="0042756A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42756A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42756A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42756A" w:rsidRPr="0042756A" w:rsidRDefault="0020799D" w:rsidP="0042756A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 </w:t>
      </w:r>
    </w:p>
    <w:p w:rsidR="001950F8" w:rsidRDefault="00FB250F" w:rsidP="0042756A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42756A" w:rsidRPr="007C5BF3" w:rsidRDefault="0042756A" w:rsidP="0042756A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224516" w:rsidRDefault="0020799D" w:rsidP="0042756A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Dotyczy</w:t>
      </w:r>
      <w:r w:rsidR="007C5BF3">
        <w:rPr>
          <w:rFonts w:eastAsia="Calibri" w:cstheme="minorHAnsi"/>
          <w:sz w:val="24"/>
          <w:szCs w:val="24"/>
        </w:rPr>
        <w:t xml:space="preserve"> zadania pn.</w:t>
      </w:r>
      <w:r w:rsidRPr="00224516">
        <w:rPr>
          <w:rFonts w:eastAsia="Calibri" w:cstheme="minorHAnsi"/>
          <w:sz w:val="24"/>
          <w:szCs w:val="24"/>
        </w:rPr>
        <w:t xml:space="preserve">: </w:t>
      </w:r>
      <w:r w:rsidR="00EB747D" w:rsidRPr="00EB747D">
        <w:rPr>
          <w:rFonts w:ascii="Calibri" w:hAnsi="Calibri"/>
          <w:bCs/>
          <w:sz w:val="24"/>
          <w:szCs w:val="24"/>
        </w:rPr>
        <w:t>„</w:t>
      </w:r>
      <w:r w:rsidR="00EB747D" w:rsidRPr="00EB747D">
        <w:rPr>
          <w:rFonts w:ascii="Calibri" w:hAnsi="Calibri"/>
          <w:bCs/>
          <w:iCs/>
          <w:sz w:val="24"/>
          <w:szCs w:val="24"/>
        </w:rPr>
        <w:t>Przeprowadzenie badania ewaluacyjnego pn. „Ocena efektów ekologicznych, społecznych i gospodarczych inwestycji wspartych w ramach IV i V Osi Priorytetowej RPO WO 2014-2020</w:t>
      </w:r>
      <w:r w:rsidR="00EB747D" w:rsidRPr="00EB747D">
        <w:rPr>
          <w:rFonts w:ascii="Calibri" w:hAnsi="Calibri"/>
          <w:bCs/>
          <w:sz w:val="24"/>
          <w:szCs w:val="24"/>
        </w:rPr>
        <w:t>”</w:t>
      </w:r>
      <w:r w:rsidR="004841D2" w:rsidRPr="007C5BF3">
        <w:rPr>
          <w:rFonts w:cstheme="minorHAnsi"/>
          <w:sz w:val="24"/>
          <w:szCs w:val="24"/>
        </w:rPr>
        <w:t xml:space="preserve">, </w:t>
      </w:r>
      <w:r w:rsidR="004841D2" w:rsidRPr="00224516">
        <w:rPr>
          <w:rFonts w:cstheme="minorHAnsi"/>
          <w:sz w:val="24"/>
          <w:szCs w:val="24"/>
        </w:rPr>
        <w:t>postępowanie nr</w:t>
      </w:r>
      <w:r w:rsidR="00B65F30" w:rsidRPr="00224516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EB747D">
        <w:rPr>
          <w:rFonts w:cstheme="minorHAnsi"/>
          <w:sz w:val="24"/>
          <w:szCs w:val="24"/>
        </w:rPr>
        <w:t>DOA-ZP</w:t>
      </w:r>
      <w:r w:rsidR="00DD57C6" w:rsidRPr="00224516">
        <w:rPr>
          <w:rFonts w:cstheme="minorHAnsi"/>
          <w:sz w:val="24"/>
          <w:szCs w:val="24"/>
        </w:rPr>
        <w:t>.272</w:t>
      </w:r>
      <w:r w:rsidR="00DC6D3B">
        <w:rPr>
          <w:rFonts w:cstheme="minorHAnsi"/>
          <w:sz w:val="24"/>
          <w:szCs w:val="24"/>
        </w:rPr>
        <w:t>.3</w:t>
      </w:r>
      <w:r w:rsidR="00EB747D">
        <w:rPr>
          <w:rFonts w:cstheme="minorHAnsi"/>
          <w:sz w:val="24"/>
          <w:szCs w:val="24"/>
        </w:rPr>
        <w:t>.2022</w:t>
      </w:r>
    </w:p>
    <w:p w:rsidR="0020799D" w:rsidRPr="00224516" w:rsidRDefault="0020799D" w:rsidP="0042756A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42756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197DBF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57079F">
        <w:rPr>
          <w:rFonts w:eastAsia="Calibri" w:cstheme="minorHAnsi"/>
          <w:sz w:val="24"/>
          <w:szCs w:val="24"/>
        </w:rPr>
        <w:t>), Z</w:t>
      </w:r>
      <w:r w:rsidR="0020799D" w:rsidRPr="00224516">
        <w:rPr>
          <w:rFonts w:eastAsia="Calibri" w:cstheme="minorHAnsi"/>
          <w:sz w:val="24"/>
          <w:szCs w:val="24"/>
        </w:rPr>
        <w:t xml:space="preserve">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1950F8" w:rsidRDefault="001950F8" w:rsidP="007C5BF3">
      <w:pPr>
        <w:widowControl w:val="0"/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421"/>
        <w:gridCol w:w="3162"/>
      </w:tblGrid>
      <w:tr w:rsidR="008E7063" w:rsidRPr="00224516" w:rsidTr="00D62163">
        <w:tc>
          <w:tcPr>
            <w:tcW w:w="905" w:type="dxa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21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162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224516" w:rsidTr="00D62163">
        <w:tc>
          <w:tcPr>
            <w:tcW w:w="905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421" w:type="dxa"/>
            <w:vAlign w:val="center"/>
          </w:tcPr>
          <w:p w:rsidR="009E34C8" w:rsidRPr="009E34C8" w:rsidRDefault="009E34C8" w:rsidP="009E34C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34C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ASM - CENTRUM BADAŃ I ANALIZ RYNKU SP. Z O.O.</w:t>
            </w:r>
          </w:p>
          <w:p w:rsidR="0042756A" w:rsidRDefault="009E34C8" w:rsidP="009E34C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4C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99-301 Kutno, </w:t>
            </w:r>
          </w:p>
          <w:p w:rsidR="007118C9" w:rsidRPr="009E34C8" w:rsidRDefault="009E34C8" w:rsidP="009E34C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4C8">
              <w:rPr>
                <w:rFonts w:eastAsia="Times New Roman" w:cstheme="minorHAnsi"/>
                <w:sz w:val="24"/>
                <w:szCs w:val="24"/>
                <w:lang w:eastAsia="pl-PL"/>
              </w:rPr>
              <w:t>ul. Grunwaldzka   5</w:t>
            </w:r>
          </w:p>
        </w:tc>
        <w:tc>
          <w:tcPr>
            <w:tcW w:w="3162" w:type="dxa"/>
            <w:vAlign w:val="center"/>
          </w:tcPr>
          <w:p w:rsidR="00226447" w:rsidRPr="00224516" w:rsidRDefault="008B2076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93 972</w:t>
            </w:r>
            <w:r w:rsidR="004622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,00</w:t>
            </w:r>
            <w:r w:rsidR="00B41B7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24516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8E7063" w:rsidRPr="00224516" w:rsidRDefault="00D223E1" w:rsidP="00EB747D">
            <w:pPr>
              <w:widowControl w:val="0"/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224516" w:rsidTr="00D62163">
        <w:tc>
          <w:tcPr>
            <w:tcW w:w="905" w:type="dxa"/>
            <w:vAlign w:val="center"/>
          </w:tcPr>
          <w:p w:rsidR="00197DBF" w:rsidRPr="00224516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22451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1527EA" w:rsidRPr="00462229" w:rsidRDefault="007F0BE5" w:rsidP="001527E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622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Fundeko Korbel</w:t>
            </w:r>
            <w:r w:rsidR="00462229" w:rsidRPr="004622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Krok-Baściuk Sp.J.</w:t>
            </w:r>
          </w:p>
          <w:p w:rsidR="0042756A" w:rsidRDefault="007118C9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462229">
              <w:rPr>
                <w:rFonts w:eastAsia="Times New Roman" w:cstheme="minorHAnsi"/>
                <w:sz w:val="24"/>
                <w:szCs w:val="24"/>
                <w:lang w:eastAsia="pl-PL"/>
              </w:rPr>
              <w:t>2-654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Warszawa, </w:t>
            </w:r>
          </w:p>
          <w:p w:rsidR="00197DBF" w:rsidRPr="001950F8" w:rsidRDefault="007118C9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r w:rsidR="00462229">
              <w:rPr>
                <w:rFonts w:eastAsia="Times New Roman" w:cstheme="minorHAnsi"/>
                <w:sz w:val="24"/>
                <w:szCs w:val="24"/>
                <w:lang w:eastAsia="pl-PL"/>
              </w:rPr>
              <w:t>Przejazd 4/77</w:t>
            </w:r>
          </w:p>
        </w:tc>
        <w:tc>
          <w:tcPr>
            <w:tcW w:w="3162" w:type="dxa"/>
            <w:vAlign w:val="center"/>
          </w:tcPr>
          <w:p w:rsidR="00197DBF" w:rsidRPr="00224516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157 440,00</w:t>
            </w:r>
            <w:r w:rsidR="00197DBF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224516" w:rsidRDefault="00197DBF" w:rsidP="00EB747D">
            <w:pPr>
              <w:widowControl w:val="0"/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9E34C8" w:rsidRPr="00224516" w:rsidTr="00D62163">
        <w:tc>
          <w:tcPr>
            <w:tcW w:w="905" w:type="dxa"/>
            <w:vAlign w:val="center"/>
          </w:tcPr>
          <w:p w:rsidR="009E34C8" w:rsidRDefault="009E34C8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5421" w:type="dxa"/>
            <w:vAlign w:val="center"/>
          </w:tcPr>
          <w:p w:rsidR="0042756A" w:rsidRDefault="009E34C8" w:rsidP="001527E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OLE_LINK1"/>
            <w:r w:rsidRPr="009E34C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„EU-CONSULT” sp. z o.o.</w:t>
            </w:r>
            <w:r w:rsidRPr="009E34C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9E34C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80-747 Gdańsk, </w:t>
            </w:r>
          </w:p>
          <w:p w:rsidR="009E34C8" w:rsidRPr="001950F8" w:rsidRDefault="009E34C8" w:rsidP="001527E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4C8">
              <w:rPr>
                <w:rFonts w:eastAsia="Times New Roman" w:cstheme="minorHAnsi"/>
                <w:sz w:val="24"/>
                <w:szCs w:val="24"/>
                <w:lang w:eastAsia="pl-PL"/>
              </w:rPr>
              <w:t>ul. Toruńska 18 C/D</w:t>
            </w:r>
            <w:bookmarkEnd w:id="0"/>
          </w:p>
        </w:tc>
        <w:tc>
          <w:tcPr>
            <w:tcW w:w="3162" w:type="dxa"/>
            <w:vAlign w:val="center"/>
          </w:tcPr>
          <w:p w:rsidR="009E34C8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138 990,00 PLN</w:t>
            </w:r>
          </w:p>
          <w:p w:rsidR="00AB3714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C2547B" w:rsidRPr="00224516" w:rsidTr="00D62163">
        <w:tc>
          <w:tcPr>
            <w:tcW w:w="905" w:type="dxa"/>
            <w:vAlign w:val="center"/>
          </w:tcPr>
          <w:p w:rsidR="00C2547B" w:rsidRDefault="00C2547B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5421" w:type="dxa"/>
            <w:vAlign w:val="center"/>
          </w:tcPr>
          <w:p w:rsidR="00C2547B" w:rsidRDefault="00AB3714" w:rsidP="001527E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Izabela Wikar Konsulting</w:t>
            </w:r>
          </w:p>
          <w:p w:rsidR="00AB3714" w:rsidRDefault="00AB3714" w:rsidP="001527E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34-615 Słopnice</w:t>
            </w:r>
          </w:p>
          <w:p w:rsidR="0042756A" w:rsidRPr="00AB3714" w:rsidRDefault="00AB3714" w:rsidP="001527E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Słopnice 861</w:t>
            </w:r>
          </w:p>
        </w:tc>
        <w:tc>
          <w:tcPr>
            <w:tcW w:w="3162" w:type="dxa"/>
            <w:vAlign w:val="center"/>
          </w:tcPr>
          <w:p w:rsidR="00C2547B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98 031,00 PLN</w:t>
            </w:r>
          </w:p>
          <w:p w:rsidR="00AB3714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C2547B" w:rsidRPr="00224516" w:rsidTr="00D62163">
        <w:tc>
          <w:tcPr>
            <w:tcW w:w="905" w:type="dxa"/>
            <w:vAlign w:val="center"/>
          </w:tcPr>
          <w:p w:rsidR="00C2547B" w:rsidRDefault="00C2547B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5421" w:type="dxa"/>
            <w:vAlign w:val="center"/>
          </w:tcPr>
          <w:p w:rsidR="00750CCE" w:rsidRPr="00750CCE" w:rsidRDefault="00750CCE" w:rsidP="00750CC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0C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OPENFIELD SP. Z O. O.</w:t>
            </w:r>
            <w:r w:rsidR="006C75D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5876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– </w:t>
            </w:r>
            <w:r w:rsidR="00587604" w:rsidRPr="00587604">
              <w:rPr>
                <w:rFonts w:eastAsia="Times New Roman" w:cstheme="minorHAnsi"/>
                <w:sz w:val="24"/>
                <w:szCs w:val="24"/>
                <w:lang w:eastAsia="pl-PL"/>
              </w:rPr>
              <w:t>Lider Konsorcjum</w:t>
            </w:r>
          </w:p>
          <w:p w:rsidR="00750CCE" w:rsidRDefault="00750CCE" w:rsidP="00750CC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0CCE">
              <w:rPr>
                <w:rFonts w:eastAsia="Times New Roman" w:cstheme="minorHAnsi"/>
                <w:sz w:val="24"/>
                <w:szCs w:val="24"/>
                <w:lang w:eastAsia="pl-PL"/>
              </w:rPr>
              <w:t>45-057 Opole, ul. Ozimska 4/7</w:t>
            </w:r>
          </w:p>
          <w:p w:rsidR="00587604" w:rsidRPr="00587604" w:rsidRDefault="00587604" w:rsidP="00750CC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Opolskie Centrum Zarządzania Projektami - </w:t>
            </w:r>
            <w:r w:rsidRPr="00587604">
              <w:rPr>
                <w:rFonts w:eastAsia="Times New Roman" w:cstheme="minorHAnsi"/>
                <w:sz w:val="24"/>
                <w:szCs w:val="24"/>
                <w:lang w:eastAsia="pl-PL"/>
              </w:rPr>
              <w:t>Partner</w:t>
            </w:r>
          </w:p>
          <w:p w:rsidR="00C2547B" w:rsidRPr="00587604" w:rsidRDefault="00587604" w:rsidP="001527E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7604">
              <w:rPr>
                <w:rFonts w:eastAsia="Times New Roman" w:cstheme="minorHAnsi"/>
                <w:sz w:val="24"/>
                <w:szCs w:val="24"/>
                <w:lang w:eastAsia="pl-PL"/>
              </w:rPr>
              <w:t>45-839 Opole, ul. Technologiczna 2</w:t>
            </w:r>
          </w:p>
        </w:tc>
        <w:tc>
          <w:tcPr>
            <w:tcW w:w="3162" w:type="dxa"/>
            <w:vAlign w:val="center"/>
          </w:tcPr>
          <w:p w:rsidR="00C2547B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143 172,00 PLN</w:t>
            </w:r>
          </w:p>
          <w:p w:rsidR="00AB3714" w:rsidRDefault="00AB3714" w:rsidP="00EB747D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B37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</w:tbl>
    <w:p w:rsidR="001950F8" w:rsidRDefault="001950F8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2756A" w:rsidRDefault="0042756A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2756A" w:rsidRDefault="0042756A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2756A" w:rsidRDefault="0042756A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7C5BF3">
        <w:rPr>
          <w:rFonts w:eastAsia="Times New Roman" w:cstheme="minorHAnsi"/>
          <w:sz w:val="24"/>
          <w:szCs w:val="24"/>
        </w:rPr>
        <w:t>1</w:t>
      </w:r>
      <w:r w:rsidR="00EB747D">
        <w:rPr>
          <w:rFonts w:eastAsia="Times New Roman" w:cstheme="minorHAnsi"/>
          <w:sz w:val="24"/>
          <w:szCs w:val="24"/>
        </w:rPr>
        <w:t>0</w:t>
      </w:r>
      <w:r w:rsidR="00DC6D3B">
        <w:rPr>
          <w:rFonts w:eastAsia="Times New Roman" w:cstheme="minorHAnsi"/>
          <w:sz w:val="24"/>
          <w:szCs w:val="24"/>
        </w:rPr>
        <w:t>.0</w:t>
      </w:r>
      <w:r w:rsidR="00EB747D">
        <w:rPr>
          <w:rFonts w:eastAsia="Times New Roman" w:cstheme="minorHAnsi"/>
          <w:sz w:val="24"/>
          <w:szCs w:val="24"/>
        </w:rPr>
        <w:t>3</w:t>
      </w:r>
      <w:r w:rsidR="00125396">
        <w:rPr>
          <w:rFonts w:eastAsia="Times New Roman" w:cstheme="minorHAnsi"/>
          <w:sz w:val="24"/>
          <w:szCs w:val="24"/>
        </w:rPr>
        <w:t>.</w:t>
      </w:r>
      <w:r w:rsidRPr="00224516">
        <w:rPr>
          <w:rFonts w:eastAsia="Times New Roman" w:cstheme="minorHAnsi"/>
          <w:sz w:val="24"/>
          <w:szCs w:val="24"/>
        </w:rPr>
        <w:t>202</w:t>
      </w:r>
      <w:r w:rsidR="00DC6D3B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7C5BF3">
        <w:rPr>
          <w:rFonts w:eastAsia="Times New Roman" w:cstheme="minorHAnsi"/>
          <w:sz w:val="24"/>
          <w:szCs w:val="24"/>
        </w:rPr>
        <w:t>09:30</w:t>
      </w:r>
    </w:p>
    <w:p w:rsidR="0042756A" w:rsidRDefault="0042756A" w:rsidP="00462229">
      <w:pPr>
        <w:spacing w:after="0"/>
        <w:rPr>
          <w:rFonts w:eastAsia="Times New Roman" w:cstheme="minorHAnsi"/>
          <w:sz w:val="24"/>
          <w:szCs w:val="24"/>
        </w:rPr>
      </w:pPr>
    </w:p>
    <w:p w:rsidR="0042756A" w:rsidRDefault="0042756A" w:rsidP="00462229">
      <w:pPr>
        <w:spacing w:after="0"/>
        <w:rPr>
          <w:rFonts w:eastAsia="Times New Roman" w:cstheme="minorHAnsi"/>
          <w:sz w:val="24"/>
          <w:szCs w:val="24"/>
        </w:rPr>
      </w:pPr>
    </w:p>
    <w:p w:rsidR="00462229" w:rsidRDefault="00DD57C6" w:rsidP="00462229">
      <w:pPr>
        <w:spacing w:after="0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F07740" w:rsidRPr="00224516">
        <w:rPr>
          <w:rFonts w:eastAsia="Times New Roman" w:cstheme="minorHAnsi"/>
          <w:sz w:val="24"/>
          <w:szCs w:val="24"/>
        </w:rPr>
        <w:t xml:space="preserve">w dniu </w:t>
      </w:r>
      <w:r w:rsidR="00EB747D">
        <w:rPr>
          <w:rFonts w:eastAsia="Times New Roman" w:cstheme="minorHAnsi"/>
          <w:sz w:val="24"/>
          <w:szCs w:val="24"/>
        </w:rPr>
        <w:t>09</w:t>
      </w:r>
      <w:r w:rsidR="00DC6D3B">
        <w:rPr>
          <w:rFonts w:eastAsia="Times New Roman" w:cstheme="minorHAnsi"/>
          <w:sz w:val="24"/>
          <w:szCs w:val="24"/>
        </w:rPr>
        <w:t>.0</w:t>
      </w:r>
      <w:r w:rsidR="00EB747D">
        <w:rPr>
          <w:rFonts w:eastAsia="Times New Roman" w:cstheme="minorHAnsi"/>
          <w:sz w:val="24"/>
          <w:szCs w:val="24"/>
        </w:rPr>
        <w:t>3</w:t>
      </w:r>
      <w:r w:rsidR="007C5BF3">
        <w:rPr>
          <w:rFonts w:eastAsia="Times New Roman" w:cstheme="minorHAnsi"/>
          <w:sz w:val="24"/>
          <w:szCs w:val="24"/>
        </w:rPr>
        <w:t>.</w:t>
      </w:r>
      <w:r w:rsidR="00F07740" w:rsidRPr="00224516">
        <w:rPr>
          <w:rFonts w:eastAsia="Times New Roman" w:cstheme="minorHAnsi"/>
          <w:sz w:val="24"/>
          <w:szCs w:val="24"/>
        </w:rPr>
        <w:t>202</w:t>
      </w:r>
      <w:r w:rsidR="00DC6D3B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DC6D3B">
        <w:rPr>
          <w:rFonts w:eastAsia="Times New Roman" w:cstheme="minorHAnsi"/>
          <w:sz w:val="24"/>
          <w:szCs w:val="24"/>
        </w:rPr>
        <w:t>17</w:t>
      </w:r>
      <w:r w:rsidR="007C5BF3">
        <w:rPr>
          <w:rFonts w:eastAsia="Times New Roman" w:cstheme="minorHAnsi"/>
          <w:sz w:val="24"/>
          <w:szCs w:val="24"/>
        </w:rPr>
        <w:t>0 000,00</w:t>
      </w:r>
      <w:r w:rsidR="004A253D" w:rsidRPr="00224516">
        <w:rPr>
          <w:rFonts w:eastAsia="Times New Roman" w:cstheme="minorHAnsi"/>
          <w:sz w:val="24"/>
          <w:szCs w:val="24"/>
        </w:rPr>
        <w:t xml:space="preserve"> zł.</w:t>
      </w:r>
    </w:p>
    <w:p w:rsidR="00462229" w:rsidRPr="00AB6986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</w:p>
    <w:p w:rsidR="0042756A" w:rsidRPr="00AB6986" w:rsidRDefault="0042756A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</w:p>
    <w:p w:rsidR="0042756A" w:rsidRPr="00AB6986" w:rsidRDefault="0042756A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</w:p>
    <w:p w:rsidR="00462229" w:rsidRPr="00AB6986" w:rsidRDefault="00C075D0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AB6986">
        <w:rPr>
          <w:rFonts w:ascii="Calibri" w:eastAsia="Calibri" w:hAnsi="Calibri" w:cs="Arial"/>
          <w:lang w:eastAsia="zh-CN"/>
        </w:rPr>
        <w:t>Z</w:t>
      </w:r>
      <w:r w:rsidR="00462229" w:rsidRPr="00AB6986">
        <w:rPr>
          <w:rFonts w:ascii="Calibri" w:eastAsia="Calibri" w:hAnsi="Calibri" w:cs="Arial"/>
          <w:lang w:eastAsia="zh-CN"/>
        </w:rPr>
        <w:t xml:space="preserve"> upoważnienia Zarządu Województwa Opolskiego</w:t>
      </w:r>
    </w:p>
    <w:p w:rsidR="00462229" w:rsidRPr="00AB6986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sz w:val="10"/>
          <w:szCs w:val="10"/>
          <w:lang w:eastAsia="zh-CN"/>
        </w:rPr>
      </w:pPr>
    </w:p>
    <w:p w:rsidR="00462229" w:rsidRPr="00AB6986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Times New Roman"/>
          <w:lang w:eastAsia="zh-CN"/>
        </w:rPr>
      </w:pPr>
      <w:r w:rsidRPr="00AB6986">
        <w:rPr>
          <w:rFonts w:ascii="Calibri" w:eastAsia="Calibri" w:hAnsi="Calibri" w:cs="Arial"/>
          <w:lang w:eastAsia="zh-CN"/>
        </w:rPr>
        <w:t>………………… /podpis nieczytelny/ ………..………….</w:t>
      </w:r>
    </w:p>
    <w:p w:rsidR="00462229" w:rsidRPr="00AB6986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AB6986">
        <w:rPr>
          <w:rFonts w:ascii="Calibri" w:eastAsia="Calibri" w:hAnsi="Calibri" w:cs="Arial"/>
          <w:lang w:eastAsia="zh-CN"/>
        </w:rPr>
        <w:t>Marcin Puszcz</w:t>
      </w:r>
    </w:p>
    <w:p w:rsidR="00462229" w:rsidRPr="00AB6986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AB6986">
        <w:rPr>
          <w:rFonts w:ascii="Calibri" w:eastAsia="Calibri" w:hAnsi="Calibri" w:cs="Arial"/>
          <w:lang w:eastAsia="zh-CN"/>
        </w:rPr>
        <w:t>Dyrektor Departamentu Organizacyjno - Administracyjnego</w:t>
      </w:r>
    </w:p>
    <w:p w:rsidR="0020799D" w:rsidRPr="00C075D0" w:rsidRDefault="00DC6D3B" w:rsidP="00DC6D3B">
      <w:pPr>
        <w:tabs>
          <w:tab w:val="left" w:pos="4995"/>
          <w:tab w:val="left" w:pos="5445"/>
        </w:tabs>
        <w:spacing w:after="0" w:line="360" w:lineRule="auto"/>
        <w:ind w:left="3969"/>
        <w:jc w:val="both"/>
        <w:rPr>
          <w:rFonts w:eastAsia="Times New Roman" w:cstheme="minorHAnsi"/>
          <w:sz w:val="24"/>
          <w:szCs w:val="24"/>
        </w:rPr>
      </w:pPr>
      <w:r w:rsidRPr="00C075D0">
        <w:rPr>
          <w:rFonts w:eastAsia="Times New Roman" w:cstheme="minorHAnsi"/>
          <w:sz w:val="24"/>
          <w:szCs w:val="24"/>
        </w:rPr>
        <w:t xml:space="preserve">           ..……………………………………………………………………</w:t>
      </w:r>
    </w:p>
    <w:p w:rsidR="00936943" w:rsidRPr="007C5BF3" w:rsidRDefault="0020799D" w:rsidP="00DC6D3B">
      <w:pPr>
        <w:spacing w:after="0"/>
        <w:ind w:left="4395"/>
        <w:rPr>
          <w:rFonts w:eastAsia="Times New Roman" w:cstheme="minorHAnsi"/>
        </w:rPr>
      </w:pPr>
      <w:r w:rsidRPr="007C5BF3">
        <w:rPr>
          <w:rFonts w:eastAsia="Times New Roman" w:cstheme="minorHAnsi"/>
        </w:rPr>
        <w:t xml:space="preserve">Kierownik zamawiającego lub osoba upoważniona do </w:t>
      </w:r>
      <w:bookmarkStart w:id="1" w:name="_GoBack"/>
      <w:bookmarkEnd w:id="1"/>
      <w:r w:rsidRPr="007C5BF3">
        <w:rPr>
          <w:rFonts w:eastAsia="Times New Roman" w:cstheme="minorHAnsi"/>
        </w:rPr>
        <w:t>podejmowania czynności w jego imieniu</w:t>
      </w:r>
    </w:p>
    <w:sectPr w:rsidR="00936943" w:rsidRPr="007C5BF3" w:rsidSect="00462229">
      <w:pgSz w:w="11906" w:h="16838"/>
      <w:pgMar w:top="0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61B67"/>
    <w:rsid w:val="00087CF6"/>
    <w:rsid w:val="000B4529"/>
    <w:rsid w:val="000E701D"/>
    <w:rsid w:val="00125396"/>
    <w:rsid w:val="00131DDA"/>
    <w:rsid w:val="001527EA"/>
    <w:rsid w:val="001547D7"/>
    <w:rsid w:val="001950F8"/>
    <w:rsid w:val="00197DBF"/>
    <w:rsid w:val="001A4ED5"/>
    <w:rsid w:val="001B798C"/>
    <w:rsid w:val="001C6FEE"/>
    <w:rsid w:val="001E0975"/>
    <w:rsid w:val="001E54BC"/>
    <w:rsid w:val="001F3894"/>
    <w:rsid w:val="0020799D"/>
    <w:rsid w:val="00224516"/>
    <w:rsid w:val="00226447"/>
    <w:rsid w:val="0023092D"/>
    <w:rsid w:val="00232CA5"/>
    <w:rsid w:val="00271A6B"/>
    <w:rsid w:val="002D0A95"/>
    <w:rsid w:val="002D686B"/>
    <w:rsid w:val="002F1EDC"/>
    <w:rsid w:val="002F5A5C"/>
    <w:rsid w:val="00352C30"/>
    <w:rsid w:val="003640DB"/>
    <w:rsid w:val="0036453B"/>
    <w:rsid w:val="00395944"/>
    <w:rsid w:val="003B6872"/>
    <w:rsid w:val="003D2B35"/>
    <w:rsid w:val="003D473B"/>
    <w:rsid w:val="003D5998"/>
    <w:rsid w:val="0042267F"/>
    <w:rsid w:val="0042756A"/>
    <w:rsid w:val="00432B0D"/>
    <w:rsid w:val="00462229"/>
    <w:rsid w:val="004841D2"/>
    <w:rsid w:val="00486ACD"/>
    <w:rsid w:val="004A253D"/>
    <w:rsid w:val="004B24B9"/>
    <w:rsid w:val="005066C8"/>
    <w:rsid w:val="00514A9D"/>
    <w:rsid w:val="005163A2"/>
    <w:rsid w:val="00527ACA"/>
    <w:rsid w:val="0056471F"/>
    <w:rsid w:val="0057079F"/>
    <w:rsid w:val="0057592F"/>
    <w:rsid w:val="0058160B"/>
    <w:rsid w:val="005845D9"/>
    <w:rsid w:val="00587604"/>
    <w:rsid w:val="00594019"/>
    <w:rsid w:val="005B16FD"/>
    <w:rsid w:val="005D3645"/>
    <w:rsid w:val="006169B8"/>
    <w:rsid w:val="00633BE6"/>
    <w:rsid w:val="00640CF2"/>
    <w:rsid w:val="00683584"/>
    <w:rsid w:val="00685439"/>
    <w:rsid w:val="006C75D7"/>
    <w:rsid w:val="006D5B8B"/>
    <w:rsid w:val="007077F8"/>
    <w:rsid w:val="007118C9"/>
    <w:rsid w:val="0072739B"/>
    <w:rsid w:val="007472FA"/>
    <w:rsid w:val="00750CCE"/>
    <w:rsid w:val="00771698"/>
    <w:rsid w:val="007A4B2D"/>
    <w:rsid w:val="007B2A79"/>
    <w:rsid w:val="007C5BF3"/>
    <w:rsid w:val="007C6FD6"/>
    <w:rsid w:val="007D25FF"/>
    <w:rsid w:val="007D6B05"/>
    <w:rsid w:val="007F042E"/>
    <w:rsid w:val="007F0BE5"/>
    <w:rsid w:val="008423E1"/>
    <w:rsid w:val="00874A33"/>
    <w:rsid w:val="008B2076"/>
    <w:rsid w:val="008C7FE7"/>
    <w:rsid w:val="008E7063"/>
    <w:rsid w:val="008F51C9"/>
    <w:rsid w:val="00907DE3"/>
    <w:rsid w:val="00917F51"/>
    <w:rsid w:val="009A3E1E"/>
    <w:rsid w:val="009B3CDC"/>
    <w:rsid w:val="009D109A"/>
    <w:rsid w:val="009E34C8"/>
    <w:rsid w:val="00A0252F"/>
    <w:rsid w:val="00A1393A"/>
    <w:rsid w:val="00A45205"/>
    <w:rsid w:val="00A72832"/>
    <w:rsid w:val="00AA7F2A"/>
    <w:rsid w:val="00AB3714"/>
    <w:rsid w:val="00AB6986"/>
    <w:rsid w:val="00AC5267"/>
    <w:rsid w:val="00AD543C"/>
    <w:rsid w:val="00B03B03"/>
    <w:rsid w:val="00B41B79"/>
    <w:rsid w:val="00B65F30"/>
    <w:rsid w:val="00BA6F75"/>
    <w:rsid w:val="00C06B00"/>
    <w:rsid w:val="00C075D0"/>
    <w:rsid w:val="00C1313E"/>
    <w:rsid w:val="00C2547B"/>
    <w:rsid w:val="00C3227B"/>
    <w:rsid w:val="00C50E27"/>
    <w:rsid w:val="00C56744"/>
    <w:rsid w:val="00C72F96"/>
    <w:rsid w:val="00CD3552"/>
    <w:rsid w:val="00CE3707"/>
    <w:rsid w:val="00D0622C"/>
    <w:rsid w:val="00D1311B"/>
    <w:rsid w:val="00D223E1"/>
    <w:rsid w:val="00D460F3"/>
    <w:rsid w:val="00D62163"/>
    <w:rsid w:val="00D83465"/>
    <w:rsid w:val="00D91FEE"/>
    <w:rsid w:val="00DC6D3B"/>
    <w:rsid w:val="00DD57C6"/>
    <w:rsid w:val="00DF4EDC"/>
    <w:rsid w:val="00E87CF2"/>
    <w:rsid w:val="00EB747D"/>
    <w:rsid w:val="00EC754A"/>
    <w:rsid w:val="00ED748B"/>
    <w:rsid w:val="00F03477"/>
    <w:rsid w:val="00F07740"/>
    <w:rsid w:val="00F1107B"/>
    <w:rsid w:val="00F21C1F"/>
    <w:rsid w:val="00FB250F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Oborska</cp:lastModifiedBy>
  <cp:revision>28</cp:revision>
  <cp:lastPrinted>2022-03-10T09:08:00Z</cp:lastPrinted>
  <dcterms:created xsi:type="dcterms:W3CDTF">2021-08-06T11:19:00Z</dcterms:created>
  <dcterms:modified xsi:type="dcterms:W3CDTF">2022-03-10T12:48:00Z</dcterms:modified>
</cp:coreProperties>
</file>