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7F4E6" w14:textId="77777777" w:rsidR="00D36935" w:rsidRPr="002C2807" w:rsidRDefault="00D36935" w:rsidP="005352C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2B0F52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5CF7889D" w14:textId="77777777" w:rsidR="00D36935" w:rsidRPr="002C2807" w:rsidRDefault="00D36935" w:rsidP="005352C7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0E859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1E54BC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5EA55ED3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pomiędzy</w:t>
      </w:r>
    </w:p>
    <w:p w14:paraId="0933BD24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Samorządem Województwa ……………………………..……..……………………..…..….… z siedzibą w..................................................................................................................................</w:t>
      </w:r>
      <w:r w:rsidR="004145F2" w:rsidRPr="00F665BA">
        <w:rPr>
          <w:rFonts w:ascii="Times New Roman" w:hAnsi="Times New Roman"/>
          <w:sz w:val="24"/>
          <w:szCs w:val="24"/>
        </w:rPr>
        <w:t>.</w:t>
      </w:r>
    </w:p>
    <w:p w14:paraId="20EBC48E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FE03117" w14:textId="77777777" w:rsidR="00D36935" w:rsidRPr="00F665BA" w:rsidRDefault="00CA2EAF" w:rsidP="005352C7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bookmarkStart w:id="0" w:name="_Ref492559437"/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F665BA">
        <w:rPr>
          <w:sz w:val="24"/>
          <w:szCs w:val="24"/>
        </w:rPr>
        <w:t>.</w:t>
      </w:r>
      <w:bookmarkEnd w:id="0"/>
    </w:p>
    <w:p w14:paraId="26C7E6FF" w14:textId="77777777" w:rsidR="00D36935" w:rsidRPr="00F665BA" w:rsidRDefault="00CA2EAF" w:rsidP="005352C7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………………………………..……….………………………………………..………..…..</w:t>
      </w:r>
    </w:p>
    <w:p w14:paraId="5DF57B7C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a </w:t>
      </w:r>
    </w:p>
    <w:p w14:paraId="2D8F1C64" w14:textId="77777777" w:rsidR="00D36935" w:rsidRPr="00F665BA" w:rsidRDefault="00CA2EAF" w:rsidP="005352C7">
      <w:pPr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 xml:space="preserve">z siedzibą w </w:t>
      </w:r>
      <w:r>
        <w:rPr>
          <w:rFonts w:ascii="Times New Roman" w:hAnsi="Times New Roman"/>
          <w:sz w:val="24"/>
          <w:szCs w:val="24"/>
        </w:rPr>
        <w:t>……………</w:t>
      </w:r>
      <w:r w:rsidR="00D36935" w:rsidRPr="00F665BA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>REGON</w:t>
      </w:r>
      <w:bookmarkStart w:id="1" w:name="_Ref497808153"/>
      <w:r w:rsidR="00D36935" w:rsidRPr="00B832E6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r w:rsidR="00D36935" w:rsidRPr="00B832E6">
        <w:rPr>
          <w:rFonts w:ascii="Times New Roman" w:hAnsi="Times New Roman"/>
          <w:szCs w:val="24"/>
          <w:vertAlign w:val="superscript"/>
        </w:rPr>
        <w:t xml:space="preserve"> 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640E1B9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220554A" w14:textId="77777777" w:rsidR="00D36935" w:rsidRPr="00F665BA" w:rsidRDefault="00D36935" w:rsidP="005352C7">
      <w:pPr>
        <w:pStyle w:val="Akapitzlist"/>
        <w:numPr>
          <w:ilvl w:val="0"/>
          <w:numId w:val="7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F665BA">
        <w:rPr>
          <w:sz w:val="24"/>
          <w:szCs w:val="24"/>
        </w:rPr>
        <w:t>.</w:t>
      </w:r>
    </w:p>
    <w:p w14:paraId="0D74E4FB" w14:textId="77777777" w:rsidR="00D36935" w:rsidRPr="00F665BA" w:rsidRDefault="00D36935" w:rsidP="005352C7">
      <w:pPr>
        <w:pStyle w:val="Akapitzlist"/>
        <w:numPr>
          <w:ilvl w:val="0"/>
          <w:numId w:val="8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88136A4" w14:textId="23210D0E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F665BA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665BA">
        <w:rPr>
          <w:rFonts w:ascii="Times New Roman" w:hAnsi="Times New Roman"/>
          <w:sz w:val="24"/>
          <w:szCs w:val="24"/>
        </w:rPr>
        <w:t xml:space="preserve"> (Dz. U.</w:t>
      </w:r>
      <w:r w:rsidRPr="00F665BA">
        <w:rPr>
          <w:rFonts w:ascii="Times New Roman" w:hAnsi="Times New Roman"/>
          <w:sz w:val="24"/>
          <w:szCs w:val="24"/>
        </w:rPr>
        <w:br/>
      </w:r>
      <w:r w:rsidR="000C0C34" w:rsidRPr="009E2195">
        <w:rPr>
          <w:rFonts w:ascii="Times New Roman" w:hAnsi="Times New Roman"/>
          <w:sz w:val="24"/>
          <w:szCs w:val="24"/>
        </w:rPr>
        <w:t xml:space="preserve">z </w:t>
      </w:r>
      <w:r w:rsidR="000C0C34" w:rsidRPr="00AF4457">
        <w:rPr>
          <w:rFonts w:ascii="Times New Roman" w:hAnsi="Times New Roman"/>
          <w:sz w:val="24"/>
          <w:szCs w:val="24"/>
        </w:rPr>
        <w:t>201</w:t>
      </w:r>
      <w:r w:rsidR="003662AA" w:rsidRPr="00AF4457">
        <w:rPr>
          <w:rFonts w:ascii="Times New Roman" w:hAnsi="Times New Roman"/>
          <w:sz w:val="24"/>
          <w:szCs w:val="24"/>
        </w:rPr>
        <w:t>8</w:t>
      </w:r>
      <w:r w:rsidR="000C0C34" w:rsidRPr="00AF4457">
        <w:rPr>
          <w:rFonts w:ascii="Times New Roman" w:hAnsi="Times New Roman"/>
          <w:sz w:val="24"/>
          <w:szCs w:val="24"/>
        </w:rPr>
        <w:t xml:space="preserve"> r. poz.</w:t>
      </w:r>
      <w:r w:rsidR="003662AA" w:rsidRPr="00AF4457">
        <w:rPr>
          <w:rFonts w:ascii="Times New Roman" w:hAnsi="Times New Roman"/>
          <w:sz w:val="24"/>
          <w:szCs w:val="24"/>
        </w:rPr>
        <w:t xml:space="preserve"> 627</w:t>
      </w:r>
      <w:r w:rsidR="00D75B87" w:rsidRPr="00D75B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75B87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z 2019 r. </w:t>
      </w:r>
      <w:r w:rsidR="00D75B87" w:rsidRPr="002B4A5A">
        <w:rPr>
          <w:rFonts w:ascii="Times New Roman" w:hAnsi="Times New Roman"/>
          <w:color w:val="000000" w:themeColor="text1"/>
          <w:sz w:val="24"/>
        </w:rPr>
        <w:t xml:space="preserve">poz. </w:t>
      </w:r>
      <w:r w:rsidR="00D75B87" w:rsidRPr="00E52357">
        <w:rPr>
          <w:rFonts w:ascii="Times New Roman" w:hAnsi="Times New Roman"/>
          <w:bCs/>
          <w:color w:val="000000" w:themeColor="text1"/>
          <w:sz w:val="24"/>
          <w:szCs w:val="24"/>
        </w:rPr>
        <w:t>83</w:t>
      </w:r>
      <w:r w:rsidR="00D75B87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D75B87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504</w:t>
      </w:r>
      <w:r w:rsidR="00D75B87">
        <w:rPr>
          <w:rFonts w:ascii="Times New Roman" w:hAnsi="Times New Roman"/>
          <w:bCs/>
          <w:color w:val="000000" w:themeColor="text1"/>
          <w:sz w:val="24"/>
          <w:szCs w:val="24"/>
        </w:rPr>
        <w:t>, 1824 i 2020</w:t>
      </w:r>
      <w:r w:rsidR="008E2FDD" w:rsidRPr="00AF4457">
        <w:rPr>
          <w:rFonts w:ascii="Times New Roman" w:hAnsi="Times New Roman"/>
          <w:sz w:val="24"/>
          <w:szCs w:val="24"/>
        </w:rPr>
        <w:t>)</w:t>
      </w:r>
      <w:r w:rsidRPr="00AF4457">
        <w:rPr>
          <w:rFonts w:ascii="Times New Roman" w:hAnsi="Times New Roman"/>
          <w:sz w:val="24"/>
          <w:szCs w:val="24"/>
        </w:rPr>
        <w:t xml:space="preserve">, </w:t>
      </w:r>
      <w:r w:rsidRPr="00F665BA">
        <w:rPr>
          <w:rFonts w:ascii="Times New Roman" w:hAnsi="Times New Roman"/>
          <w:sz w:val="24"/>
          <w:szCs w:val="24"/>
        </w:rPr>
        <w:t>Strony postanawiają, co następuje:</w:t>
      </w:r>
    </w:p>
    <w:p w14:paraId="701A1A07" w14:textId="77777777" w:rsidR="00D36935" w:rsidRPr="00F665BA" w:rsidRDefault="00D36935" w:rsidP="005352C7">
      <w:pPr>
        <w:ind w:left="284"/>
        <w:rPr>
          <w:rFonts w:ascii="Times New Roman" w:hAnsi="Times New Roman"/>
          <w:color w:val="000000" w:themeColor="text1"/>
          <w:sz w:val="24"/>
          <w:szCs w:val="24"/>
          <w:highlight w:val="lightGray"/>
        </w:rPr>
      </w:pPr>
    </w:p>
    <w:p w14:paraId="34656053" w14:textId="77777777" w:rsidR="00D36935" w:rsidRPr="00F665BA" w:rsidRDefault="00D36935" w:rsidP="005352C7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302D2BA4" w14:textId="77777777" w:rsidR="00D36935" w:rsidRPr="00F665BA" w:rsidRDefault="00D36935" w:rsidP="005352C7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4FF00419" w14:textId="3677F541" w:rsidR="00D36935" w:rsidRPr="00F665BA" w:rsidRDefault="00D36935" w:rsidP="005352C7">
      <w:pPr>
        <w:ind w:left="568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Poniższe określenia w rozumieniu umowy o przyznaniu pomocy, zwanej dalej</w:t>
      </w:r>
      <w:r w:rsidR="001B38DE">
        <w:rPr>
          <w:rFonts w:ascii="Times New Roman" w:hAnsi="Times New Roman"/>
          <w:sz w:val="24"/>
          <w:szCs w:val="24"/>
        </w:rPr>
        <w:t xml:space="preserve"> </w:t>
      </w:r>
      <w:r w:rsidRPr="00F665BA">
        <w:rPr>
          <w:rFonts w:ascii="Times New Roman" w:hAnsi="Times New Roman"/>
          <w:sz w:val="24"/>
          <w:szCs w:val="24"/>
        </w:rPr>
        <w:t>„umową”, oznaczają:</w:t>
      </w:r>
    </w:p>
    <w:p w14:paraId="45DA24E6" w14:textId="4AF93507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7 rozporządzenia Parlamentu Europejskiego i Rady (UE)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nr 1306/2013 z dnia 17 grudnia 2013 r. w sprawie finansowania wspólnej polityki rolnej, zarządzania nią i monitorowania jej oraz uchylającego rozporządzenia Rady (EWG)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nr 352/78, (WE) nr 165/94, (WE) nr 2799/98, (WE) nr 814/2000, (WE) </w:t>
      </w:r>
      <w:r w:rsidR="00AF4457">
        <w:rPr>
          <w:sz w:val="24"/>
          <w:szCs w:val="24"/>
        </w:rPr>
        <w:br/>
      </w:r>
      <w:r w:rsidRPr="00F665BA">
        <w:rPr>
          <w:sz w:val="24"/>
          <w:szCs w:val="24"/>
        </w:rPr>
        <w:t>nr 1290/2005 i (WE) nr 485/2008 (Dz. Urz. UE L 347 z 20.12.2013, str. 549, z późn. zm.);</w:t>
      </w:r>
    </w:p>
    <w:p w14:paraId="5CC66205" w14:textId="0A3BD370" w:rsidR="00D268C1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bieżąca</w:t>
      </w:r>
      <w:r w:rsidR="00D26F43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konserwacja – wykonanie robót mających na celu utrzymanie</w:t>
      </w:r>
      <w:r w:rsidR="00C371C8">
        <w:rPr>
          <w:sz w:val="24"/>
          <w:szCs w:val="24"/>
        </w:rPr>
        <w:t xml:space="preserve"> operacji</w:t>
      </w:r>
      <w:r w:rsidRPr="00F665BA">
        <w:rPr>
          <w:sz w:val="24"/>
          <w:szCs w:val="24"/>
        </w:rPr>
        <w:t xml:space="preserve"> </w:t>
      </w:r>
      <w:r w:rsidR="00D268C1" w:rsidRPr="00F665BA">
        <w:rPr>
          <w:sz w:val="24"/>
          <w:szCs w:val="24"/>
        </w:rPr>
        <w:t xml:space="preserve">w </w:t>
      </w:r>
      <w:r w:rsidR="00C371C8">
        <w:rPr>
          <w:sz w:val="24"/>
          <w:szCs w:val="24"/>
        </w:rPr>
        <w:t>dobrym</w:t>
      </w:r>
      <w:r w:rsidR="00C371C8" w:rsidRPr="00F665BA">
        <w:rPr>
          <w:sz w:val="24"/>
          <w:szCs w:val="24"/>
        </w:rPr>
        <w:t xml:space="preserve"> </w:t>
      </w:r>
      <w:r w:rsidR="00D268C1" w:rsidRPr="00F665BA">
        <w:rPr>
          <w:sz w:val="24"/>
          <w:szCs w:val="24"/>
        </w:rPr>
        <w:t>stani</w:t>
      </w:r>
      <w:r w:rsidR="009C4360" w:rsidRPr="00F665BA">
        <w:rPr>
          <w:sz w:val="24"/>
          <w:szCs w:val="24"/>
        </w:rPr>
        <w:t>e</w:t>
      </w:r>
      <w:r w:rsidR="00C371C8">
        <w:rPr>
          <w:sz w:val="24"/>
          <w:szCs w:val="24"/>
        </w:rPr>
        <w:t>,</w:t>
      </w:r>
      <w:r w:rsidR="009C4360" w:rsidRPr="00F665BA">
        <w:rPr>
          <w:sz w:val="24"/>
          <w:szCs w:val="24"/>
        </w:rPr>
        <w:t xml:space="preserve"> </w:t>
      </w:r>
      <w:r w:rsidR="00C371C8" w:rsidRPr="0082798D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D268C1" w:rsidRPr="00F665BA">
        <w:rPr>
          <w:sz w:val="24"/>
          <w:szCs w:val="24"/>
        </w:rPr>
        <w:t>;</w:t>
      </w:r>
    </w:p>
    <w:p w14:paraId="41AB4B2F" w14:textId="77777777" w:rsidR="001D26F4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EFRROW – Europejski Fundusz Rolny na rzecz Rozwoju Obszarów Wiejskich;</w:t>
      </w:r>
    </w:p>
    <w:p w14:paraId="63701D18" w14:textId="7901909F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lastRenderedPageBreak/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18 sierpnia</w:t>
      </w:r>
      <w:r w:rsidR="004375A2" w:rsidRPr="00F665BA">
        <w:rPr>
          <w:sz w:val="24"/>
          <w:szCs w:val="24"/>
        </w:rPr>
        <w:t xml:space="preserve"> 2017</w:t>
      </w:r>
      <w:r w:rsidRPr="00F665BA">
        <w:rPr>
          <w:sz w:val="24"/>
          <w:szCs w:val="24"/>
        </w:rPr>
        <w:t xml:space="preserve"> r. w sprawie szczegółowych warunków i trybu przyznawania oraz wypłaty pomocy finansowej na operacje typu „</w:t>
      </w:r>
      <w:r w:rsidR="004375A2" w:rsidRPr="00F665BA">
        <w:rPr>
          <w:sz w:val="24"/>
          <w:szCs w:val="24"/>
        </w:rPr>
        <w:t>Inwestycje w obiekty pełniące funkcje kulturalne</w:t>
      </w:r>
      <w:r w:rsidR="00586418" w:rsidRPr="00F665BA">
        <w:rPr>
          <w:sz w:val="24"/>
          <w:szCs w:val="24"/>
        </w:rPr>
        <w:t>”, operacje typu</w:t>
      </w:r>
      <w:r w:rsidR="003D11D9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„K</w:t>
      </w:r>
      <w:r w:rsidR="004375A2" w:rsidRPr="00F665BA">
        <w:rPr>
          <w:sz w:val="24"/>
          <w:szCs w:val="24"/>
        </w:rPr>
        <w:t>ształtowanie przestrzeni publicznej” oraz operacje typu „Ochrona zabytków i budownictwa tradycyjnego</w:t>
      </w:r>
      <w:r w:rsidR="008C7F2E" w:rsidRPr="00F665BA">
        <w:rPr>
          <w:sz w:val="24"/>
          <w:szCs w:val="24"/>
        </w:rPr>
        <w:t>”</w:t>
      </w:r>
      <w:r w:rsidRPr="00F665BA">
        <w:rPr>
          <w:sz w:val="24"/>
          <w:szCs w:val="24"/>
        </w:rPr>
        <w:t xml:space="preserve"> w ramach działania „</w:t>
      </w:r>
      <w:r w:rsidR="008859D5" w:rsidRPr="00F665BA">
        <w:rPr>
          <w:sz w:val="24"/>
          <w:szCs w:val="24"/>
        </w:rPr>
        <w:t>Podstawowe usługi i odnowa wsi na obszarach wiejskich</w:t>
      </w:r>
      <w:r w:rsidRPr="00F665BA">
        <w:rPr>
          <w:sz w:val="24"/>
          <w:szCs w:val="24"/>
        </w:rPr>
        <w:t>” objętego Programem Rozwoju Obszarów Wiejskich na lata 2014</w:t>
      </w:r>
      <w:r w:rsidR="008E2FDD"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(Dz. U. poz</w:t>
      </w:r>
      <w:r w:rsidR="00586418" w:rsidRPr="00F665BA">
        <w:rPr>
          <w:sz w:val="24"/>
          <w:szCs w:val="24"/>
        </w:rPr>
        <w:t>. 1737</w:t>
      </w:r>
      <w:r w:rsidR="00C371C8">
        <w:rPr>
          <w:sz w:val="24"/>
          <w:szCs w:val="24"/>
        </w:rPr>
        <w:t>,</w:t>
      </w:r>
      <w:r w:rsidR="00DD08A2">
        <w:rPr>
          <w:sz w:val="24"/>
          <w:szCs w:val="24"/>
        </w:rPr>
        <w:t xml:space="preserve"> z 2018 r. poz. 154</w:t>
      </w:r>
      <w:r w:rsidR="00C371C8">
        <w:rPr>
          <w:sz w:val="24"/>
          <w:szCs w:val="24"/>
        </w:rPr>
        <w:t xml:space="preserve"> oraz z 2019 r. poz. 2282</w:t>
      </w:r>
      <w:r w:rsidR="00586418" w:rsidRPr="00F665BA">
        <w:rPr>
          <w:sz w:val="24"/>
          <w:szCs w:val="24"/>
        </w:rPr>
        <w:t>)</w:t>
      </w:r>
      <w:r w:rsidR="002A24CD" w:rsidRPr="00F665BA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mogą zostać objęte pomocą </w:t>
      </w:r>
      <w:r w:rsidR="00ED7247" w:rsidRPr="00F665BA">
        <w:rPr>
          <w:sz w:val="24"/>
          <w:szCs w:val="24"/>
        </w:rPr>
        <w:t xml:space="preserve">w ramach operacji typu </w:t>
      </w:r>
      <w:r w:rsidR="008859D5" w:rsidRPr="00F665BA">
        <w:rPr>
          <w:sz w:val="24"/>
          <w:szCs w:val="24"/>
        </w:rPr>
        <w:t xml:space="preserve">„Inwestycje w obiekty pełniące funkcje kulturalne”, </w:t>
      </w:r>
      <w:r w:rsidR="00AA623F" w:rsidRPr="00F665BA">
        <w:rPr>
          <w:sz w:val="24"/>
          <w:szCs w:val="24"/>
        </w:rPr>
        <w:t xml:space="preserve">operacji </w:t>
      </w:r>
      <w:r w:rsidR="008859D5" w:rsidRPr="00F665BA">
        <w:rPr>
          <w:sz w:val="24"/>
          <w:szCs w:val="24"/>
        </w:rPr>
        <w:t>typu „Kształtowanie przestrzeni publicznej”</w:t>
      </w:r>
      <w:r w:rsidR="001D26F4" w:rsidRPr="00F665BA">
        <w:rPr>
          <w:sz w:val="24"/>
          <w:szCs w:val="24"/>
        </w:rPr>
        <w:t xml:space="preserve"> oraz </w:t>
      </w:r>
      <w:r w:rsidR="00AA623F" w:rsidRPr="00F665BA">
        <w:rPr>
          <w:sz w:val="24"/>
          <w:szCs w:val="24"/>
        </w:rPr>
        <w:t xml:space="preserve">operacji </w:t>
      </w:r>
      <w:r w:rsidR="001D26F4" w:rsidRPr="00F665BA">
        <w:rPr>
          <w:sz w:val="24"/>
          <w:szCs w:val="24"/>
        </w:rPr>
        <w:t xml:space="preserve">typu </w:t>
      </w:r>
      <w:r w:rsidR="008859D5" w:rsidRPr="00F665BA">
        <w:rPr>
          <w:sz w:val="24"/>
          <w:szCs w:val="24"/>
        </w:rPr>
        <w:t xml:space="preserve">„Ochrona zabytków </w:t>
      </w:r>
      <w:r w:rsidR="00FA6977">
        <w:rPr>
          <w:sz w:val="24"/>
          <w:szCs w:val="24"/>
        </w:rPr>
        <w:br/>
      </w:r>
      <w:r w:rsidR="008859D5" w:rsidRPr="00F665BA">
        <w:rPr>
          <w:sz w:val="24"/>
          <w:szCs w:val="24"/>
        </w:rPr>
        <w:t>i budownictwa</w:t>
      </w:r>
      <w:r w:rsidR="00542084" w:rsidRPr="00F665BA">
        <w:rPr>
          <w:sz w:val="24"/>
          <w:szCs w:val="24"/>
        </w:rPr>
        <w:t xml:space="preserve"> </w:t>
      </w:r>
      <w:r w:rsidR="008859D5" w:rsidRPr="00F665BA">
        <w:rPr>
          <w:sz w:val="24"/>
          <w:szCs w:val="24"/>
        </w:rPr>
        <w:t>tradycyjnego</w:t>
      </w:r>
      <w:r w:rsidRPr="00F665BA">
        <w:rPr>
          <w:sz w:val="24"/>
          <w:szCs w:val="24"/>
        </w:rPr>
        <w:t>”;</w:t>
      </w:r>
    </w:p>
    <w:p w14:paraId="5F190572" w14:textId="79448820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operacja – projekt, umow</w:t>
      </w:r>
      <w:r w:rsidR="00C371C8">
        <w:rPr>
          <w:sz w:val="24"/>
          <w:szCs w:val="24"/>
        </w:rPr>
        <w:t>ę</w:t>
      </w:r>
      <w:r w:rsidRPr="00F665BA">
        <w:rPr>
          <w:sz w:val="24"/>
          <w:szCs w:val="24"/>
        </w:rPr>
        <w:t>, przedsięwzięcie lub inwestycj</w:t>
      </w:r>
      <w:r w:rsidR="00C371C8">
        <w:rPr>
          <w:sz w:val="24"/>
          <w:szCs w:val="24"/>
        </w:rPr>
        <w:t>ę</w:t>
      </w:r>
      <w:r w:rsidRPr="00F665BA">
        <w:rPr>
          <w:sz w:val="24"/>
          <w:szCs w:val="24"/>
        </w:rPr>
        <w:t>/inwestycje realizowane przez Beneficjenta w ramach</w:t>
      </w:r>
      <w:r w:rsidR="00E53B72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działania „</w:t>
      </w:r>
      <w:r w:rsidR="000A6A48" w:rsidRPr="00F665BA">
        <w:rPr>
          <w:sz w:val="24"/>
          <w:szCs w:val="24"/>
        </w:rPr>
        <w:t>Podstawowe usługi i odnowa wsi na obszarach wiejskich</w:t>
      </w:r>
      <w:r w:rsidRPr="00F665BA">
        <w:rPr>
          <w:sz w:val="24"/>
          <w:szCs w:val="24"/>
        </w:rPr>
        <w:t>”</w:t>
      </w:r>
      <w:r w:rsidR="00822811" w:rsidRPr="00F665BA">
        <w:rPr>
          <w:sz w:val="24"/>
          <w:szCs w:val="24"/>
        </w:rPr>
        <w:t xml:space="preserve"> na operacje typu </w:t>
      </w:r>
      <w:r w:rsidR="008C7F2E" w:rsidRPr="00F665BA">
        <w:rPr>
          <w:sz w:val="24"/>
          <w:szCs w:val="24"/>
        </w:rPr>
        <w:t>„Inwestycje w obiekty pełniące funkcje kulturalne”, „Kształtowanie przestrzeni publicznej” oraz „Ochrona zabytków i budownictwa tradycyjnego</w:t>
      </w:r>
      <w:r w:rsidRPr="00F665BA">
        <w:rPr>
          <w:sz w:val="24"/>
          <w:szCs w:val="24"/>
        </w:rPr>
        <w:t>” zgodnie z kryteriami ustanowionymi w Programie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oraz w sposób pozwalający na osiągnięcie celów dla danego typu operacji określonych w tym Programie;</w:t>
      </w:r>
    </w:p>
    <w:p w14:paraId="5DF2DD8C" w14:textId="77777777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końcowa – płatność dokonywaną na podstawie wniosku o płatność składanego po zrealizowaniu całej operacji;</w:t>
      </w:r>
    </w:p>
    <w:p w14:paraId="492A3CB8" w14:textId="15DF084C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pośrednia – płatność dokonywaną na podstawie wniosku o płatność</w:t>
      </w:r>
      <w:r w:rsidR="00C371C8">
        <w:rPr>
          <w:sz w:val="24"/>
          <w:szCs w:val="24"/>
        </w:rPr>
        <w:t xml:space="preserve"> z</w:t>
      </w:r>
      <w:r w:rsidRPr="00F665BA">
        <w:rPr>
          <w:sz w:val="24"/>
          <w:szCs w:val="24"/>
        </w:rPr>
        <w:t>łożonego po zrealizowaniu pierwszego etapu operacji</w:t>
      </w:r>
      <w:r w:rsidR="002A24CD" w:rsidRPr="00F665BA">
        <w:rPr>
          <w:sz w:val="24"/>
          <w:szCs w:val="24"/>
        </w:rPr>
        <w:t xml:space="preserve">, jeżeli dany etap nie jest etapem </w:t>
      </w:r>
      <w:r w:rsidR="00EA708D" w:rsidRPr="00F665BA">
        <w:rPr>
          <w:sz w:val="24"/>
          <w:szCs w:val="24"/>
        </w:rPr>
        <w:t>końcowym;</w:t>
      </w:r>
    </w:p>
    <w:p w14:paraId="74683828" w14:textId="552721EB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pomoc – pomoc finansową przyznaną na realizację operacji z</w:t>
      </w:r>
      <w:r w:rsidR="00C22C59" w:rsidRPr="00F665BA">
        <w:rPr>
          <w:sz w:val="24"/>
          <w:szCs w:val="24"/>
        </w:rPr>
        <w:t>e</w:t>
      </w:r>
      <w:r w:rsidRPr="00F665BA">
        <w:rPr>
          <w:sz w:val="24"/>
          <w:szCs w:val="24"/>
        </w:rPr>
        <w:t xml:space="preserve"> środków</w:t>
      </w:r>
      <w:r w:rsidR="00C22C59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unijnych,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tj. EFRROW, polegającą na refundacji części kosztów kwalifikowalnych operacji, poniesionych i opłaconych przez Beneficjenta, w wysokości oraz zgodnie z warunkami określonymi w Programie Rozwoju Obszarów Wiejskich na lata 2014–2020, rozporządzeniu Ministra Rolnictwa i Rozwoju Wsi z dnia </w:t>
      </w:r>
      <w:r w:rsidR="00586418" w:rsidRPr="00F665BA">
        <w:rPr>
          <w:sz w:val="24"/>
          <w:szCs w:val="24"/>
        </w:rPr>
        <w:t xml:space="preserve">18 sierpnia </w:t>
      </w:r>
      <w:r w:rsidR="00C00F8E" w:rsidRPr="00F665BA">
        <w:rPr>
          <w:sz w:val="24"/>
          <w:szCs w:val="24"/>
        </w:rPr>
        <w:t>2017</w:t>
      </w:r>
      <w:r w:rsidRPr="00F665BA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C52CFF" w:rsidRPr="00F665BA">
        <w:rPr>
          <w:sz w:val="24"/>
          <w:szCs w:val="24"/>
        </w:rPr>
        <w:t xml:space="preserve">„Inwestycje w obiekty pełniące funkcje kulturalne”, operacje typu „Kształtowanie przestrzeni publicznej” </w:t>
      </w:r>
      <w:r w:rsidR="00E2461B" w:rsidRPr="00F665BA">
        <w:rPr>
          <w:sz w:val="24"/>
          <w:szCs w:val="24"/>
        </w:rPr>
        <w:t xml:space="preserve">oraz </w:t>
      </w:r>
      <w:r w:rsidR="00C52CFF" w:rsidRPr="00F665BA">
        <w:rPr>
          <w:sz w:val="24"/>
          <w:szCs w:val="24"/>
        </w:rPr>
        <w:t>operacje typu „Ochrona zabytków i budownictwa tradycyjnego</w:t>
      </w:r>
      <w:r w:rsidRPr="00F665BA">
        <w:rPr>
          <w:sz w:val="24"/>
          <w:szCs w:val="24"/>
        </w:rPr>
        <w:t xml:space="preserve">” w ramach </w:t>
      </w:r>
      <w:r w:rsidR="00E2461B" w:rsidRPr="00F665BA">
        <w:rPr>
          <w:sz w:val="24"/>
          <w:szCs w:val="24"/>
        </w:rPr>
        <w:t xml:space="preserve">działania „Podstawowe usługi i odnowa wsi na obszarach wiejskich” </w:t>
      </w:r>
      <w:r w:rsidRPr="00F665BA">
        <w:rPr>
          <w:sz w:val="24"/>
          <w:szCs w:val="24"/>
        </w:rPr>
        <w:t xml:space="preserve">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C371C8">
        <w:rPr>
          <w:sz w:val="24"/>
          <w:szCs w:val="24"/>
        </w:rPr>
        <w:t>,</w:t>
      </w:r>
      <w:r w:rsidR="00DD08A2">
        <w:rPr>
          <w:sz w:val="24"/>
          <w:szCs w:val="24"/>
        </w:rPr>
        <w:t xml:space="preserve"> z 2018 r. poz. 154</w:t>
      </w:r>
      <w:r w:rsidR="00C371C8">
        <w:rPr>
          <w:sz w:val="24"/>
          <w:szCs w:val="24"/>
        </w:rPr>
        <w:t xml:space="preserve"> oraz z 2019 r. poz. 2282</w:t>
      </w:r>
      <w:r w:rsidRPr="00F665BA">
        <w:rPr>
          <w:sz w:val="24"/>
          <w:szCs w:val="24"/>
        </w:rPr>
        <w:t xml:space="preserve">), </w:t>
      </w:r>
      <w:r w:rsidR="00EA708D" w:rsidRPr="00F665BA">
        <w:rPr>
          <w:sz w:val="24"/>
          <w:szCs w:val="24"/>
        </w:rPr>
        <w:t xml:space="preserve">w </w:t>
      </w:r>
      <w:r w:rsidRPr="00F665BA">
        <w:rPr>
          <w:sz w:val="24"/>
          <w:szCs w:val="24"/>
        </w:rPr>
        <w:t>umowie oraz przepisach odrębnych;</w:t>
      </w:r>
    </w:p>
    <w:p w14:paraId="5D3F4426" w14:textId="594D1C98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Program – Program Rozwoju Obszarów Wiejskich na lata 2014–2020, o którym mowa </w:t>
      </w:r>
      <w:r w:rsidR="00131EC8">
        <w:rPr>
          <w:sz w:val="24"/>
          <w:szCs w:val="24"/>
        </w:rPr>
        <w:br/>
      </w:r>
      <w:r w:rsidRPr="00F665BA">
        <w:rPr>
          <w:sz w:val="24"/>
          <w:szCs w:val="24"/>
        </w:rPr>
        <w:t>w Komunikacie Ministra Rolnictwa i Rozwoju Wsi z dnia 21 maja 2015 r.</w:t>
      </w:r>
      <w:r w:rsidR="006E02AD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o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(M.P. poz. 496)</w:t>
      </w:r>
      <w:r w:rsidR="003678D1" w:rsidRPr="00F665BA">
        <w:rPr>
          <w:sz w:val="24"/>
          <w:szCs w:val="24"/>
        </w:rPr>
        <w:t xml:space="preserve">, </w:t>
      </w:r>
      <w:r w:rsidR="008E2E89" w:rsidRPr="00F665BA">
        <w:rPr>
          <w:sz w:val="24"/>
          <w:szCs w:val="24"/>
        </w:rPr>
        <w:t>Komunikacie Ministra Rolnictwa i Rozwoju Wsi z dnia 26 stycznia 2017 r. o</w:t>
      </w:r>
      <w:r w:rsidR="006E02AD" w:rsidRPr="00F665BA">
        <w:rPr>
          <w:sz w:val="24"/>
          <w:szCs w:val="24"/>
        </w:rPr>
        <w:t> </w:t>
      </w:r>
      <w:r w:rsidR="008E2E89" w:rsidRPr="00F665BA">
        <w:rPr>
          <w:sz w:val="24"/>
          <w:szCs w:val="24"/>
        </w:rPr>
        <w:t>zatwierdzeniu przez Komisję Europejską zmian Programu Rozwoju Obszarów Wiejskich na lata 2014-2020 (M</w:t>
      </w:r>
      <w:r w:rsidR="00BC4C2F" w:rsidRPr="00F665BA">
        <w:rPr>
          <w:sz w:val="24"/>
          <w:szCs w:val="24"/>
        </w:rPr>
        <w:t>.</w:t>
      </w:r>
      <w:r w:rsidR="008E2E89" w:rsidRPr="00F665BA">
        <w:rPr>
          <w:sz w:val="24"/>
          <w:szCs w:val="24"/>
        </w:rPr>
        <w:t>P.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poz.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161)</w:t>
      </w:r>
      <w:r w:rsidR="00B5253C">
        <w:rPr>
          <w:sz w:val="24"/>
          <w:szCs w:val="24"/>
        </w:rPr>
        <w:t>,</w:t>
      </w:r>
      <w:r w:rsidR="00203B4F" w:rsidRPr="00F665BA">
        <w:rPr>
          <w:sz w:val="24"/>
          <w:szCs w:val="24"/>
        </w:rPr>
        <w:t xml:space="preserve"> Komunikacie Ministra Rolnictwa i Rozwoju </w:t>
      </w:r>
      <w:r w:rsidR="00C228E6" w:rsidRPr="00F665BA">
        <w:rPr>
          <w:sz w:val="24"/>
          <w:szCs w:val="24"/>
        </w:rPr>
        <w:t>W</w:t>
      </w:r>
      <w:r w:rsidR="00203B4F" w:rsidRPr="00F665BA">
        <w:rPr>
          <w:sz w:val="24"/>
          <w:szCs w:val="24"/>
        </w:rPr>
        <w:t>si z dnia 7 sierpnia 2017</w:t>
      </w:r>
      <w:r w:rsidR="00D46C17" w:rsidRPr="00F665BA">
        <w:rPr>
          <w:sz w:val="24"/>
          <w:szCs w:val="24"/>
        </w:rPr>
        <w:t xml:space="preserve"> </w:t>
      </w:r>
      <w:r w:rsidR="00203B4F" w:rsidRPr="00F665BA">
        <w:rPr>
          <w:sz w:val="24"/>
          <w:szCs w:val="24"/>
        </w:rPr>
        <w:t>r.</w:t>
      </w:r>
      <w:r w:rsidR="002E421B" w:rsidRPr="00F665BA">
        <w:rPr>
          <w:sz w:val="24"/>
          <w:szCs w:val="24"/>
        </w:rPr>
        <w:t xml:space="preserve"> o zatwierdzeniu przez Komisję </w:t>
      </w:r>
      <w:r w:rsidR="00203B4F" w:rsidRPr="00F665BA">
        <w:rPr>
          <w:sz w:val="24"/>
          <w:szCs w:val="24"/>
        </w:rPr>
        <w:t>Europejską zmian Programu Rozwoju Obszarów Wiejskich na lata 2</w:t>
      </w:r>
      <w:r w:rsidR="00BB006B" w:rsidRPr="00F665BA">
        <w:rPr>
          <w:sz w:val="24"/>
          <w:szCs w:val="24"/>
        </w:rPr>
        <w:t>0</w:t>
      </w:r>
      <w:r w:rsidR="00203B4F" w:rsidRPr="00F665BA">
        <w:rPr>
          <w:sz w:val="24"/>
          <w:szCs w:val="24"/>
        </w:rPr>
        <w:t>14</w:t>
      </w:r>
      <w:r w:rsidR="00C02475" w:rsidRPr="00F665BA">
        <w:rPr>
          <w:sz w:val="24"/>
          <w:szCs w:val="24"/>
        </w:rPr>
        <w:sym w:font="Symbol" w:char="F02D"/>
      </w:r>
      <w:r w:rsidR="00203B4F" w:rsidRPr="00F665BA">
        <w:rPr>
          <w:sz w:val="24"/>
          <w:szCs w:val="24"/>
        </w:rPr>
        <w:t>2020 (M.P. poz. 819</w:t>
      </w:r>
      <w:r w:rsidR="00BB006B" w:rsidRPr="00F665BA">
        <w:rPr>
          <w:sz w:val="24"/>
          <w:szCs w:val="24"/>
        </w:rPr>
        <w:t>)</w:t>
      </w:r>
      <w:r w:rsidR="005A29C0">
        <w:rPr>
          <w:sz w:val="24"/>
          <w:szCs w:val="24"/>
        </w:rPr>
        <w:t>,</w:t>
      </w:r>
      <w:r w:rsidR="00B5253C">
        <w:rPr>
          <w:sz w:val="24"/>
          <w:szCs w:val="24"/>
        </w:rPr>
        <w:t xml:space="preserve"> </w:t>
      </w:r>
      <w:r w:rsidR="00B5253C" w:rsidRPr="006F0D84">
        <w:rPr>
          <w:sz w:val="24"/>
          <w:szCs w:val="24"/>
        </w:rPr>
        <w:t xml:space="preserve">Komunikacie Ministra Rolnictwa i Rozwoju Wsi z dnia 6 lipca 2018 r. </w:t>
      </w:r>
      <w:r w:rsidR="00B5253C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B5253C">
        <w:rPr>
          <w:sz w:val="24"/>
          <w:szCs w:val="24"/>
        </w:rPr>
        <w:t>,</w:t>
      </w:r>
      <w:r w:rsidR="00B5253C" w:rsidRPr="00AD068C">
        <w:rPr>
          <w:sz w:val="24"/>
          <w:szCs w:val="24"/>
          <w:lang w:eastAsia="en-GB"/>
        </w:rPr>
        <w:t xml:space="preserve"> Komunikacie Ministra Rolnictwa i Rozwoju</w:t>
      </w:r>
      <w:r w:rsidR="00B5253C" w:rsidRPr="00684053">
        <w:rPr>
          <w:sz w:val="24"/>
          <w:szCs w:val="24"/>
          <w:lang w:eastAsia="en-GB"/>
        </w:rPr>
        <w:t xml:space="preserve"> </w:t>
      </w:r>
      <w:r w:rsidR="00B5253C" w:rsidRPr="00F265C1">
        <w:rPr>
          <w:sz w:val="24"/>
          <w:szCs w:val="24"/>
          <w:lang w:eastAsia="en-GB"/>
        </w:rPr>
        <w:t>Wsi</w:t>
      </w:r>
      <w:r w:rsidR="00B5253C">
        <w:rPr>
          <w:sz w:val="24"/>
          <w:szCs w:val="24"/>
          <w:lang w:eastAsia="en-GB"/>
        </w:rPr>
        <w:t xml:space="preserve"> </w:t>
      </w:r>
      <w:r w:rsidR="00B5253C" w:rsidRPr="00F265C1">
        <w:rPr>
          <w:sz w:val="24"/>
          <w:szCs w:val="24"/>
          <w:lang w:eastAsia="en-GB"/>
        </w:rPr>
        <w:t xml:space="preserve">z dnia 15 grudnia </w:t>
      </w:r>
      <w:r w:rsidR="00B5253C" w:rsidRPr="00F265C1">
        <w:rPr>
          <w:sz w:val="24"/>
          <w:szCs w:val="24"/>
          <w:lang w:eastAsia="en-GB"/>
        </w:rPr>
        <w:lastRenderedPageBreak/>
        <w:t>2018 r. o zatwierdzeniu przez Komisję Europejską zmian Programu Rozwoju Obszarów Wiejskich na lata 2014–2020 (M.P. z 2019 r. poz. 21)</w:t>
      </w:r>
      <w:r w:rsidR="00AC78A9">
        <w:rPr>
          <w:sz w:val="24"/>
          <w:szCs w:val="24"/>
          <w:lang w:eastAsia="en-GB"/>
        </w:rPr>
        <w:t>,</w:t>
      </w:r>
      <w:r w:rsidR="00B5253C" w:rsidRPr="00043F25">
        <w:rPr>
          <w:sz w:val="24"/>
          <w:szCs w:val="24"/>
          <w:lang w:eastAsia="en-GB"/>
        </w:rPr>
        <w:t xml:space="preserve"> </w:t>
      </w:r>
      <w:r w:rsidR="00B5253C">
        <w:rPr>
          <w:sz w:val="24"/>
          <w:szCs w:val="24"/>
          <w:lang w:eastAsia="en-GB"/>
        </w:rPr>
        <w:t>K</w:t>
      </w:r>
      <w:r w:rsidR="00B5253C" w:rsidRPr="00043F25">
        <w:rPr>
          <w:sz w:val="24"/>
          <w:szCs w:val="24"/>
          <w:lang w:eastAsia="en-GB"/>
        </w:rPr>
        <w:t>omunikacie Ministra Rolnictwa i Rozwoju Wsi z dnia 6 maja 2019 r. o zatwierdzeniu przez Komisj</w:t>
      </w:r>
      <w:r w:rsidR="00B5253C">
        <w:rPr>
          <w:sz w:val="24"/>
          <w:szCs w:val="24"/>
          <w:lang w:eastAsia="en-GB"/>
        </w:rPr>
        <w:t>ę</w:t>
      </w:r>
      <w:r w:rsidR="00B5253C" w:rsidRPr="00043F25">
        <w:rPr>
          <w:sz w:val="24"/>
          <w:szCs w:val="24"/>
          <w:lang w:eastAsia="en-GB"/>
        </w:rPr>
        <w:t xml:space="preserve"> Europejską zmian Programu Rozwoju Obszarów </w:t>
      </w:r>
      <w:r w:rsidR="00B5253C">
        <w:rPr>
          <w:sz w:val="24"/>
          <w:szCs w:val="24"/>
          <w:lang w:eastAsia="en-GB"/>
        </w:rPr>
        <w:t>W</w:t>
      </w:r>
      <w:r w:rsidR="00B5253C" w:rsidRPr="00043F25">
        <w:rPr>
          <w:sz w:val="24"/>
          <w:szCs w:val="24"/>
          <w:lang w:eastAsia="en-GB"/>
        </w:rPr>
        <w:t>iejskich na lata 2014</w:t>
      </w:r>
      <w:r w:rsidR="00B5253C">
        <w:rPr>
          <w:sz w:val="24"/>
          <w:szCs w:val="24"/>
          <w:lang w:eastAsia="en-GB"/>
        </w:rPr>
        <w:sym w:font="Symbol" w:char="F02D"/>
      </w:r>
      <w:r w:rsidR="00B5253C" w:rsidRPr="00043F25">
        <w:rPr>
          <w:sz w:val="24"/>
          <w:szCs w:val="24"/>
          <w:lang w:eastAsia="en-GB"/>
        </w:rPr>
        <w:t>2020 (M</w:t>
      </w:r>
      <w:r w:rsidR="00B5253C">
        <w:rPr>
          <w:sz w:val="24"/>
          <w:szCs w:val="24"/>
          <w:lang w:eastAsia="en-GB"/>
        </w:rPr>
        <w:t>.</w:t>
      </w:r>
      <w:r w:rsidR="00B5253C" w:rsidRPr="00043F25">
        <w:rPr>
          <w:sz w:val="24"/>
          <w:szCs w:val="24"/>
          <w:lang w:eastAsia="en-GB"/>
        </w:rPr>
        <w:t>P</w:t>
      </w:r>
      <w:r w:rsidR="00B5253C">
        <w:rPr>
          <w:sz w:val="24"/>
          <w:szCs w:val="24"/>
          <w:lang w:eastAsia="en-GB"/>
        </w:rPr>
        <w:t>.</w:t>
      </w:r>
      <w:r w:rsidR="00B5253C" w:rsidRPr="00043F25">
        <w:rPr>
          <w:sz w:val="24"/>
          <w:szCs w:val="24"/>
          <w:lang w:eastAsia="en-GB"/>
        </w:rPr>
        <w:t xml:space="preserve"> poz. 434)</w:t>
      </w:r>
      <w:r w:rsidR="00AC78A9">
        <w:rPr>
          <w:sz w:val="24"/>
          <w:szCs w:val="24"/>
          <w:lang w:eastAsia="en-GB"/>
        </w:rPr>
        <w:t xml:space="preserve"> oraz K</w:t>
      </w:r>
      <w:r w:rsidR="00AC78A9" w:rsidRPr="00043F25">
        <w:rPr>
          <w:sz w:val="24"/>
          <w:szCs w:val="24"/>
          <w:lang w:eastAsia="en-GB"/>
        </w:rPr>
        <w:t xml:space="preserve">omunikacie Ministra Rolnictwa i Rozwoju Wsi z dnia </w:t>
      </w:r>
      <w:r w:rsidR="00AC78A9">
        <w:rPr>
          <w:sz w:val="24"/>
          <w:szCs w:val="24"/>
          <w:lang w:eastAsia="en-GB"/>
        </w:rPr>
        <w:t>8 stycznia 2020</w:t>
      </w:r>
      <w:r w:rsidR="00AC78A9" w:rsidRPr="00043F25">
        <w:rPr>
          <w:sz w:val="24"/>
          <w:szCs w:val="24"/>
          <w:lang w:eastAsia="en-GB"/>
        </w:rPr>
        <w:t xml:space="preserve"> r. o zatwierdzeniu przez Komisj</w:t>
      </w:r>
      <w:r w:rsidR="00AC78A9">
        <w:rPr>
          <w:sz w:val="24"/>
          <w:szCs w:val="24"/>
          <w:lang w:eastAsia="en-GB"/>
        </w:rPr>
        <w:t>ę</w:t>
      </w:r>
      <w:r w:rsidR="00AC78A9" w:rsidRPr="00043F25">
        <w:rPr>
          <w:sz w:val="24"/>
          <w:szCs w:val="24"/>
          <w:lang w:eastAsia="en-GB"/>
        </w:rPr>
        <w:t xml:space="preserve"> Europejską zmian Programu Rozwoju Obszarów </w:t>
      </w:r>
      <w:r w:rsidR="00AC78A9">
        <w:rPr>
          <w:sz w:val="24"/>
          <w:szCs w:val="24"/>
          <w:lang w:eastAsia="en-GB"/>
        </w:rPr>
        <w:t>W</w:t>
      </w:r>
      <w:r w:rsidR="00AC78A9" w:rsidRPr="00043F25">
        <w:rPr>
          <w:sz w:val="24"/>
          <w:szCs w:val="24"/>
          <w:lang w:eastAsia="en-GB"/>
        </w:rPr>
        <w:t>iejskich na lata 2014</w:t>
      </w:r>
      <w:r w:rsidR="00AC78A9">
        <w:rPr>
          <w:sz w:val="24"/>
          <w:szCs w:val="24"/>
          <w:lang w:eastAsia="en-GB"/>
        </w:rPr>
        <w:sym w:font="Symbol" w:char="F02D"/>
      </w:r>
      <w:r w:rsidR="00AC78A9" w:rsidRPr="00043F25">
        <w:rPr>
          <w:sz w:val="24"/>
          <w:szCs w:val="24"/>
          <w:lang w:eastAsia="en-GB"/>
        </w:rPr>
        <w:t>2020 (M</w:t>
      </w:r>
      <w:r w:rsidR="00AC78A9">
        <w:rPr>
          <w:sz w:val="24"/>
          <w:szCs w:val="24"/>
          <w:lang w:eastAsia="en-GB"/>
        </w:rPr>
        <w:t>.</w:t>
      </w:r>
      <w:r w:rsidR="00AC78A9" w:rsidRPr="00043F25">
        <w:rPr>
          <w:sz w:val="24"/>
          <w:szCs w:val="24"/>
          <w:lang w:eastAsia="en-GB"/>
        </w:rPr>
        <w:t>P</w:t>
      </w:r>
      <w:r w:rsidR="00AC78A9">
        <w:rPr>
          <w:sz w:val="24"/>
          <w:szCs w:val="24"/>
          <w:lang w:eastAsia="en-GB"/>
        </w:rPr>
        <w:t>.</w:t>
      </w:r>
      <w:r w:rsidR="00AC78A9" w:rsidRPr="00043F25">
        <w:rPr>
          <w:sz w:val="24"/>
          <w:szCs w:val="24"/>
          <w:lang w:eastAsia="en-GB"/>
        </w:rPr>
        <w:t xml:space="preserve"> poz</w:t>
      </w:r>
      <w:r w:rsidR="00AC78A9">
        <w:rPr>
          <w:sz w:val="24"/>
          <w:szCs w:val="24"/>
          <w:lang w:eastAsia="en-GB"/>
        </w:rPr>
        <w:t>. 62)</w:t>
      </w:r>
      <w:r w:rsidR="00AB6D9D" w:rsidRPr="00F665BA">
        <w:rPr>
          <w:sz w:val="24"/>
          <w:szCs w:val="24"/>
        </w:rPr>
        <w:t>;</w:t>
      </w:r>
    </w:p>
    <w:p w14:paraId="5F265C1D" w14:textId="3CCFB974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rachunek bankowy – rachunek bankowy </w:t>
      </w:r>
      <w:r w:rsidR="00C228E6" w:rsidRPr="00F665BA">
        <w:rPr>
          <w:sz w:val="24"/>
          <w:szCs w:val="24"/>
        </w:rPr>
        <w:t xml:space="preserve">lub rachunek </w:t>
      </w:r>
      <w:r w:rsidR="00B5253C">
        <w:rPr>
          <w:sz w:val="24"/>
          <w:szCs w:val="24"/>
        </w:rPr>
        <w:t>w</w:t>
      </w:r>
      <w:r w:rsidR="00C228E6" w:rsidRPr="00F665BA">
        <w:rPr>
          <w:sz w:val="24"/>
          <w:szCs w:val="24"/>
        </w:rPr>
        <w:t xml:space="preserve"> spółdzielc</w:t>
      </w:r>
      <w:r w:rsidR="00B5253C">
        <w:rPr>
          <w:sz w:val="24"/>
          <w:szCs w:val="24"/>
        </w:rPr>
        <w:t>zej</w:t>
      </w:r>
      <w:r w:rsidR="00C228E6" w:rsidRPr="00F665BA">
        <w:rPr>
          <w:sz w:val="24"/>
          <w:szCs w:val="24"/>
        </w:rPr>
        <w:t xml:space="preserve"> kas</w:t>
      </w:r>
      <w:r w:rsidR="00B5253C">
        <w:rPr>
          <w:sz w:val="24"/>
          <w:szCs w:val="24"/>
        </w:rPr>
        <w:t>ie</w:t>
      </w:r>
      <w:r w:rsidR="00C228E6" w:rsidRPr="00F665BA">
        <w:rPr>
          <w:sz w:val="24"/>
          <w:szCs w:val="24"/>
        </w:rPr>
        <w:t xml:space="preserve"> oszczędnościowo-kredytow</w:t>
      </w:r>
      <w:r w:rsidR="00B5253C">
        <w:rPr>
          <w:sz w:val="24"/>
          <w:szCs w:val="24"/>
        </w:rPr>
        <w:t>ej prowadzony</w:t>
      </w:r>
      <w:r w:rsidRPr="00F665BA">
        <w:rPr>
          <w:sz w:val="24"/>
          <w:szCs w:val="24"/>
        </w:rPr>
        <w:t xml:space="preserve"> dla Beneficjenta lub cesjonariusza Beneficjenta;</w:t>
      </w:r>
    </w:p>
    <w:p w14:paraId="5DA8BD78" w14:textId="080A6A51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– rozporządzenie Ministra Rolnictwa i Rozwoju Wsi z dnia </w:t>
      </w:r>
      <w:r w:rsidR="006D0B02">
        <w:rPr>
          <w:sz w:val="24"/>
          <w:szCs w:val="24"/>
        </w:rPr>
        <w:t>18</w:t>
      </w:r>
      <w:r w:rsidR="006D0B0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 xml:space="preserve">sierpnia </w:t>
      </w:r>
      <w:r w:rsidRPr="00F665BA">
        <w:rPr>
          <w:sz w:val="24"/>
          <w:szCs w:val="24"/>
        </w:rPr>
        <w:t>201</w:t>
      </w:r>
      <w:r w:rsidR="00BD39A9" w:rsidRPr="00F665BA">
        <w:rPr>
          <w:sz w:val="24"/>
          <w:szCs w:val="24"/>
        </w:rPr>
        <w:t>7</w:t>
      </w:r>
      <w:r w:rsidRPr="00F665BA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D169EB" w:rsidRPr="00F665BA">
        <w:rPr>
          <w:sz w:val="24"/>
          <w:szCs w:val="24"/>
        </w:rPr>
        <w:t xml:space="preserve">„Inwestycje w obiekty pełniące funkcje kulturalne”, operacje typu „Kształtowanie przestrzeni publicznej” oraz operacje typu „Ochrona zabytków </w:t>
      </w:r>
      <w:r w:rsidR="00FA6977">
        <w:rPr>
          <w:sz w:val="24"/>
          <w:szCs w:val="24"/>
        </w:rPr>
        <w:br/>
      </w:r>
      <w:r w:rsidR="00D169EB" w:rsidRPr="00F665BA">
        <w:rPr>
          <w:sz w:val="24"/>
          <w:szCs w:val="24"/>
        </w:rPr>
        <w:t>i budownictwa tradycyjnego” w ramach działania „Podstawowe usługi i odnowa wsi na obszarach wiejskich”</w:t>
      </w:r>
      <w:r w:rsidRPr="00F665BA">
        <w:rPr>
          <w:sz w:val="24"/>
          <w:szCs w:val="24"/>
        </w:rPr>
        <w:t xml:space="preserve"> 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B5253C">
        <w:rPr>
          <w:sz w:val="24"/>
          <w:szCs w:val="24"/>
        </w:rPr>
        <w:t>,</w:t>
      </w:r>
      <w:r w:rsidR="003877EC">
        <w:rPr>
          <w:sz w:val="24"/>
          <w:szCs w:val="24"/>
        </w:rPr>
        <w:t xml:space="preserve"> z 2018 r. poz. 154</w:t>
      </w:r>
      <w:r w:rsidR="00B5253C">
        <w:rPr>
          <w:sz w:val="24"/>
          <w:szCs w:val="24"/>
        </w:rPr>
        <w:t xml:space="preserve"> oraz z 2019 r. poz. 2282</w:t>
      </w:r>
      <w:r w:rsidRPr="00F665BA">
        <w:rPr>
          <w:sz w:val="24"/>
          <w:szCs w:val="24"/>
        </w:rPr>
        <w:t>);</w:t>
      </w:r>
    </w:p>
    <w:p w14:paraId="2D7984E1" w14:textId="5D3602EB" w:rsidR="006E7456" w:rsidRPr="00AF4457" w:rsidRDefault="006E7456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rozporządzenie w sprawie wyboru wykonawców – rozporządzenie Ministra Rolnictwa </w:t>
      </w:r>
      <w:r w:rsidR="00FA6977">
        <w:rPr>
          <w:sz w:val="24"/>
          <w:szCs w:val="24"/>
        </w:rPr>
        <w:br/>
      </w:r>
      <w:r w:rsidRPr="00AF4457">
        <w:rPr>
          <w:sz w:val="24"/>
          <w:szCs w:val="24"/>
        </w:rPr>
        <w:t>i Rozwoju Wsi z dnia 1</w:t>
      </w:r>
      <w:r w:rsidR="009A3F97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9A3F97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9A3F97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sprawie </w:t>
      </w:r>
      <w:r w:rsidR="009A3F97" w:rsidRPr="00AF4457">
        <w:rPr>
          <w:sz w:val="24"/>
          <w:szCs w:val="24"/>
        </w:rPr>
        <w:t xml:space="preserve">wyboru wykonawców zadań </w:t>
      </w:r>
      <w:r w:rsidRPr="00AF4457">
        <w:rPr>
          <w:sz w:val="24"/>
          <w:szCs w:val="24"/>
        </w:rPr>
        <w:t xml:space="preserve">ujętych </w:t>
      </w:r>
      <w:r w:rsidR="00FA6977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w zestawieniu rzeczowo – finansowym operacji </w:t>
      </w:r>
      <w:r w:rsidR="009A3F97" w:rsidRPr="00AF4457">
        <w:rPr>
          <w:sz w:val="24"/>
          <w:szCs w:val="24"/>
        </w:rPr>
        <w:t>oraz</w:t>
      </w:r>
      <w:r w:rsidRPr="00AF4457">
        <w:rPr>
          <w:sz w:val="24"/>
          <w:szCs w:val="24"/>
        </w:rPr>
        <w:t xml:space="preserve"> warunków dokonywania zmniejszeń kwot pomocy oraz pomocy technicznej (Dz. U. poz. </w:t>
      </w:r>
      <w:r w:rsidR="009A3F97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29EB6EE0" w14:textId="02120BF9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="00627BF0">
        <w:rPr>
          <w:sz w:val="24"/>
          <w:szCs w:val="24"/>
        </w:rPr>
        <w:br/>
      </w:r>
      <w:r w:rsidRPr="00F665BA">
        <w:rPr>
          <w:sz w:val="24"/>
          <w:szCs w:val="24"/>
        </w:rPr>
        <w:t>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29735D35" w14:textId="5CD43302" w:rsidR="00D36935" w:rsidRPr="00E104C7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B5253C">
        <w:rPr>
          <w:sz w:val="24"/>
          <w:szCs w:val="24"/>
        </w:rPr>
        <w:t xml:space="preserve">rozporządzenie 808/2014 </w:t>
      </w:r>
      <w:r w:rsidR="00735DA4" w:rsidRPr="00E104C7">
        <w:rPr>
          <w:sz w:val="24"/>
          <w:szCs w:val="24"/>
        </w:rPr>
        <w:t>–</w:t>
      </w:r>
      <w:r w:rsidRPr="00E104C7">
        <w:rPr>
          <w:sz w:val="24"/>
          <w:szCs w:val="24"/>
        </w:rPr>
        <w:t xml:space="preserve"> rozporządzenie wykonawcze Komisji (UE) nr 808/2014 z dnia 17 lipca 2014 r. ustanawiające zasady stosowania rozpo</w:t>
      </w:r>
      <w:r w:rsidRPr="00D45DEC">
        <w:rPr>
          <w:sz w:val="24"/>
          <w:szCs w:val="24"/>
        </w:rPr>
        <w:t>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49CB8A0D" w14:textId="0911845F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1303/2013 – rozporządzenie Parlamentu Europejskiego i Rady (UE)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207BFFB9" w14:textId="5D68DB0E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1305/2013 – rozporządzenie Parlamentu Europejskiego i Rady (UE)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nr 1305/2013 z dnia 17 grudnia 2013 r. w sprawie wsparcia rozwoju obszarów wiejskich przez Europejski Fundusz Rolny na rzecz Rozwoju Obszarów Wiejskich (EFRROW)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uchylające rozporządzenie Rady (WE) nr 1698/2005 (Dz. Urz. UE L 347 z 20.12.2013,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str. 487, z późn. zm.); </w:t>
      </w:r>
    </w:p>
    <w:p w14:paraId="500E1E5E" w14:textId="000FD4B5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transakcja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</w:t>
      </w:r>
      <w:r w:rsidRPr="00F665BA">
        <w:rPr>
          <w:sz w:val="24"/>
          <w:szCs w:val="24"/>
        </w:rPr>
        <w:lastRenderedPageBreak/>
        <w:t>nastąpiła za różne części zamówienia, bez względu na długość okresów pomiędzy poszczególnymi płatnościami;</w:t>
      </w:r>
    </w:p>
    <w:p w14:paraId="48AFE4E6" w14:textId="1AA8993B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Urząd Marszałkowski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Urząd Marszałkowski </w:t>
      </w:r>
      <w:r w:rsidR="00CA2EAF">
        <w:rPr>
          <w:sz w:val="24"/>
          <w:szCs w:val="24"/>
        </w:rPr>
        <w:t>……………</w:t>
      </w:r>
      <w:r w:rsidRPr="00F665BA">
        <w:rPr>
          <w:sz w:val="24"/>
          <w:szCs w:val="24"/>
        </w:rPr>
        <w:t xml:space="preserve">…………….. z siedzibą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>w …</w:t>
      </w:r>
      <w:r w:rsidR="00CA2EAF">
        <w:rPr>
          <w:sz w:val="24"/>
          <w:szCs w:val="24"/>
        </w:rPr>
        <w:t>…………………</w:t>
      </w:r>
      <w:r w:rsidRPr="00F665BA">
        <w:rPr>
          <w:sz w:val="24"/>
          <w:szCs w:val="24"/>
        </w:rPr>
        <w:t>……….. / wojewódzką samorządową jednostkę organizacyjną</w:t>
      </w:r>
      <w:r w:rsidRPr="00F665BA">
        <w:rPr>
          <w:sz w:val="24"/>
          <w:szCs w:val="24"/>
          <w:vertAlign w:val="superscript"/>
        </w:rPr>
        <w:t>1</w:t>
      </w:r>
      <w:r w:rsidRPr="00F665BA">
        <w:rPr>
          <w:sz w:val="24"/>
          <w:szCs w:val="24"/>
        </w:rPr>
        <w:t>,</w:t>
      </w:r>
      <w:r w:rsidRPr="0047669C">
        <w:rPr>
          <w:sz w:val="24"/>
          <w:szCs w:val="24"/>
          <w:vertAlign w:val="superscript"/>
        </w:rPr>
        <w:footnoteReference w:id="2"/>
      </w:r>
      <w:r w:rsidRPr="00F665BA">
        <w:rPr>
          <w:sz w:val="24"/>
          <w:szCs w:val="24"/>
        </w:rPr>
        <w:t xml:space="preserve"> …</w:t>
      </w:r>
      <w:r w:rsidR="00CA2EAF">
        <w:rPr>
          <w:sz w:val="24"/>
          <w:szCs w:val="24"/>
        </w:rPr>
        <w:t>……….</w:t>
      </w:r>
      <w:r w:rsidRPr="00F665BA">
        <w:rPr>
          <w:sz w:val="24"/>
          <w:szCs w:val="24"/>
        </w:rPr>
        <w:t>…………… z siedzibą w.……</w:t>
      </w:r>
      <w:r w:rsidR="00CA2EAF">
        <w:rPr>
          <w:sz w:val="24"/>
          <w:szCs w:val="24"/>
        </w:rPr>
        <w:t>………….</w:t>
      </w:r>
      <w:r w:rsidRPr="00F665BA">
        <w:rPr>
          <w:sz w:val="24"/>
          <w:szCs w:val="24"/>
        </w:rPr>
        <w:t>…………..…. ;</w:t>
      </w:r>
    </w:p>
    <w:p w14:paraId="1EED22D9" w14:textId="09621020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F665BA">
        <w:rPr>
          <w:sz w:val="24"/>
          <w:szCs w:val="24"/>
        </w:rPr>
        <w:t xml:space="preserve"> </w:t>
      </w:r>
      <w:r w:rsidR="00627BF0">
        <w:rPr>
          <w:sz w:val="24"/>
          <w:szCs w:val="24"/>
        </w:rPr>
        <w:br/>
      </w:r>
      <w:r w:rsidR="000C0C34" w:rsidRPr="00F665BA">
        <w:rPr>
          <w:sz w:val="24"/>
          <w:szCs w:val="24"/>
        </w:rPr>
        <w:t xml:space="preserve">z </w:t>
      </w:r>
      <w:r w:rsidR="000C0C34" w:rsidRPr="00AF4457">
        <w:rPr>
          <w:sz w:val="24"/>
          <w:szCs w:val="24"/>
        </w:rPr>
        <w:t>201</w:t>
      </w:r>
      <w:r w:rsidR="00DD419A" w:rsidRPr="00AF4457">
        <w:rPr>
          <w:sz w:val="24"/>
          <w:szCs w:val="24"/>
        </w:rPr>
        <w:t>8</w:t>
      </w:r>
      <w:r w:rsidR="000C0C34" w:rsidRPr="00AF4457">
        <w:rPr>
          <w:sz w:val="24"/>
          <w:szCs w:val="24"/>
        </w:rPr>
        <w:t xml:space="preserve"> r. poz.</w:t>
      </w:r>
      <w:r w:rsidR="00DD419A" w:rsidRPr="00AF4457">
        <w:rPr>
          <w:sz w:val="24"/>
          <w:szCs w:val="24"/>
        </w:rPr>
        <w:t xml:space="preserve"> 627</w:t>
      </w:r>
      <w:r w:rsidR="00E104C7">
        <w:rPr>
          <w:sz w:val="24"/>
          <w:szCs w:val="24"/>
        </w:rPr>
        <w:t xml:space="preserve"> </w:t>
      </w:r>
      <w:r w:rsidR="00E104C7" w:rsidRPr="00043F25">
        <w:rPr>
          <w:color w:val="000000" w:themeColor="text1"/>
          <w:sz w:val="24"/>
          <w:szCs w:val="24"/>
        </w:rPr>
        <w:t>oraz z 2019 r. poz. 83</w:t>
      </w:r>
      <w:r w:rsidR="00E104C7">
        <w:rPr>
          <w:color w:val="000000" w:themeColor="text1"/>
          <w:sz w:val="24"/>
          <w:szCs w:val="24"/>
        </w:rPr>
        <w:t>,</w:t>
      </w:r>
      <w:r w:rsidR="00E104C7" w:rsidRPr="002B4A5A">
        <w:rPr>
          <w:color w:val="000000" w:themeColor="text1"/>
          <w:sz w:val="24"/>
        </w:rPr>
        <w:t xml:space="preserve"> </w:t>
      </w:r>
      <w:r w:rsidR="00E104C7" w:rsidRPr="00043F25">
        <w:rPr>
          <w:color w:val="000000" w:themeColor="text1"/>
          <w:sz w:val="24"/>
          <w:szCs w:val="24"/>
        </w:rPr>
        <w:t>504</w:t>
      </w:r>
      <w:r w:rsidR="00E104C7">
        <w:rPr>
          <w:color w:val="000000" w:themeColor="text1"/>
          <w:sz w:val="24"/>
          <w:szCs w:val="24"/>
        </w:rPr>
        <w:t>, 1824 i 2020</w:t>
      </w:r>
      <w:r w:rsidRPr="00AF4457">
        <w:rPr>
          <w:sz w:val="24"/>
          <w:szCs w:val="24"/>
        </w:rPr>
        <w:t>);</w:t>
      </w:r>
    </w:p>
    <w:p w14:paraId="0A5EA9C4" w14:textId="4792D53D" w:rsidR="0055339D" w:rsidRPr="00F665BA" w:rsidRDefault="0055339D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o zmianie ustawy – ustawę z dnia 15 grudnia 2016 r. o zmianie ustawy 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5</w:t>
      </w:r>
      <w:r w:rsidR="00CE08F3" w:rsidRPr="00F665BA">
        <w:rPr>
          <w:sz w:val="24"/>
          <w:szCs w:val="24"/>
        </w:rPr>
        <w:t xml:space="preserve"> i 1503</w:t>
      </w:r>
      <w:r w:rsidRPr="00F665BA">
        <w:rPr>
          <w:sz w:val="24"/>
          <w:szCs w:val="24"/>
        </w:rPr>
        <w:t>);</w:t>
      </w:r>
    </w:p>
    <w:p w14:paraId="6CA369E4" w14:textId="73EA0CBB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o finansach publicznych – ustawę z dnia 27 sierpnia 2009 r. o finansach publicznych (Dz. U.</w:t>
      </w:r>
      <w:r w:rsidR="00C71F56" w:rsidRPr="00F665BA">
        <w:rPr>
          <w:sz w:val="24"/>
          <w:szCs w:val="24"/>
        </w:rPr>
        <w:t xml:space="preserve"> z </w:t>
      </w:r>
      <w:r w:rsidR="00E104C7" w:rsidRPr="006F0D84">
        <w:rPr>
          <w:color w:val="000000" w:themeColor="text1"/>
          <w:sz w:val="24"/>
          <w:szCs w:val="24"/>
        </w:rPr>
        <w:t>201</w:t>
      </w:r>
      <w:r w:rsidR="00E104C7">
        <w:rPr>
          <w:color w:val="000000" w:themeColor="text1"/>
          <w:sz w:val="24"/>
          <w:szCs w:val="24"/>
        </w:rPr>
        <w:t>9</w:t>
      </w:r>
      <w:r w:rsidR="00E104C7" w:rsidRPr="006F0D84">
        <w:rPr>
          <w:color w:val="000000" w:themeColor="text1"/>
          <w:sz w:val="24"/>
          <w:szCs w:val="24"/>
        </w:rPr>
        <w:t xml:space="preserve"> r. poz. </w:t>
      </w:r>
      <w:r w:rsidR="00E104C7">
        <w:rPr>
          <w:color w:val="000000" w:themeColor="text1"/>
          <w:sz w:val="24"/>
          <w:szCs w:val="24"/>
        </w:rPr>
        <w:t>869, 1622, 1649</w:t>
      </w:r>
      <w:r w:rsidR="005A29C0">
        <w:rPr>
          <w:color w:val="000000" w:themeColor="text1"/>
          <w:sz w:val="24"/>
          <w:szCs w:val="24"/>
        </w:rPr>
        <w:t xml:space="preserve">, </w:t>
      </w:r>
      <w:r w:rsidR="00E104C7">
        <w:rPr>
          <w:color w:val="000000" w:themeColor="text1"/>
          <w:sz w:val="24"/>
          <w:szCs w:val="24"/>
        </w:rPr>
        <w:t>2020</w:t>
      </w:r>
      <w:r w:rsidR="005A29C0">
        <w:rPr>
          <w:color w:val="000000" w:themeColor="text1"/>
          <w:sz w:val="24"/>
          <w:szCs w:val="24"/>
        </w:rPr>
        <w:t xml:space="preserve"> i 2473</w:t>
      </w:r>
      <w:r w:rsidRPr="00AF4457">
        <w:rPr>
          <w:sz w:val="24"/>
          <w:szCs w:val="24"/>
        </w:rPr>
        <w:t>);</w:t>
      </w:r>
    </w:p>
    <w:p w14:paraId="542237AE" w14:textId="4D1E7CD8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pzp – ustawę z dnia 29 stycznia 2004 r.</w:t>
      </w:r>
      <w:r w:rsidR="009C04DC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Prawo zamówień publicznych (Dz. U. </w:t>
      </w:r>
      <w:r w:rsidR="00FA6977">
        <w:rPr>
          <w:sz w:val="24"/>
          <w:szCs w:val="24"/>
        </w:rPr>
        <w:br/>
      </w:r>
      <w:r w:rsidR="001151F9" w:rsidRPr="00F665BA">
        <w:rPr>
          <w:sz w:val="24"/>
          <w:szCs w:val="24"/>
        </w:rPr>
        <w:t xml:space="preserve">z </w:t>
      </w:r>
      <w:r w:rsidR="00E104C7" w:rsidRPr="00043F25">
        <w:rPr>
          <w:color w:val="000000" w:themeColor="text1"/>
          <w:sz w:val="24"/>
          <w:szCs w:val="24"/>
        </w:rPr>
        <w:t xml:space="preserve">2019 r. poz. </w:t>
      </w:r>
      <w:r w:rsidR="00E104C7">
        <w:rPr>
          <w:color w:val="000000" w:themeColor="text1"/>
          <w:sz w:val="24"/>
          <w:szCs w:val="24"/>
        </w:rPr>
        <w:t>1843</w:t>
      </w:r>
      <w:r w:rsidRPr="00F665BA">
        <w:rPr>
          <w:sz w:val="24"/>
          <w:szCs w:val="24"/>
        </w:rPr>
        <w:t>);</w:t>
      </w:r>
    </w:p>
    <w:p w14:paraId="3FBEDEC2" w14:textId="77777777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wniosek o płatność – wniosek o płatność pośrednią lub wniosek o płatność końcową;</w:t>
      </w:r>
    </w:p>
    <w:p w14:paraId="18749C6F" w14:textId="77777777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wykonawca – wykonawcę dostaw, usług lub robót budowlanych;</w:t>
      </w:r>
    </w:p>
    <w:p w14:paraId="4CA20DA3" w14:textId="3C11601C" w:rsidR="006368AA" w:rsidRPr="00F665BA" w:rsidRDefault="006368AA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</w:t>
      </w:r>
      <w:r w:rsidR="00D26F43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przy czym dostawa może obejmować zarówno jeden przedmiot, jak i całą partię, robota budowlana może składać się z jednej roboty budowlanej bądź kilk</w:t>
      </w:r>
      <w:r w:rsidR="004145F2" w:rsidRPr="00F665BA">
        <w:rPr>
          <w:sz w:val="24"/>
          <w:szCs w:val="24"/>
        </w:rPr>
        <w:t>u</w:t>
      </w:r>
      <w:r w:rsidRPr="00F665BA">
        <w:rPr>
          <w:sz w:val="24"/>
          <w:szCs w:val="24"/>
        </w:rPr>
        <w:t xml:space="preserve"> robót budowlanych, a usługa może składać się z jednej usługi bądź kilku rodzajów usług; przy ustalaniu wartości zadania bierze się pod uwagę spełnienie łącznie następujących kryteriów:</w:t>
      </w:r>
    </w:p>
    <w:p w14:paraId="7FF212B5" w14:textId="25A849B4" w:rsidR="006368AA" w:rsidRPr="00ED3E3B" w:rsidRDefault="006368AA" w:rsidP="005352C7">
      <w:pPr>
        <w:pStyle w:val="Akapitzlist"/>
        <w:numPr>
          <w:ilvl w:val="0"/>
          <w:numId w:val="83"/>
        </w:numPr>
        <w:rPr>
          <w:sz w:val="24"/>
          <w:szCs w:val="24"/>
        </w:rPr>
      </w:pPr>
      <w:r w:rsidRPr="00ED3E3B">
        <w:rPr>
          <w:sz w:val="24"/>
          <w:szCs w:val="24"/>
        </w:rPr>
        <w:t>sumowaniu podlegają usługi, dostawy i roboty budowlane tego samego rodzaju</w:t>
      </w:r>
      <w:r w:rsidR="00AA623F" w:rsidRPr="00ED3E3B">
        <w:rPr>
          <w:sz w:val="24"/>
          <w:szCs w:val="24"/>
        </w:rPr>
        <w:t xml:space="preserve"> </w:t>
      </w:r>
      <w:r w:rsidRPr="00ED3E3B">
        <w:rPr>
          <w:sz w:val="24"/>
          <w:szCs w:val="24"/>
        </w:rPr>
        <w:t>i o tym samym przeznaczeniu</w:t>
      </w:r>
      <w:r w:rsidR="009B289C" w:rsidRPr="00ED3E3B">
        <w:rPr>
          <w:sz w:val="24"/>
          <w:szCs w:val="24"/>
        </w:rPr>
        <w:t>;</w:t>
      </w:r>
    </w:p>
    <w:p w14:paraId="22BDD65C" w14:textId="4FE650F6" w:rsidR="00E104C7" w:rsidRDefault="00E104C7" w:rsidP="005352C7">
      <w:pPr>
        <w:pStyle w:val="Akapitzlist"/>
        <w:numPr>
          <w:ilvl w:val="0"/>
          <w:numId w:val="83"/>
        </w:numPr>
        <w:rPr>
          <w:sz w:val="24"/>
          <w:szCs w:val="24"/>
        </w:rPr>
      </w:pPr>
      <w:r w:rsidRPr="00F665BA">
        <w:rPr>
          <w:sz w:val="24"/>
          <w:szCs w:val="24"/>
        </w:rPr>
        <w:t>możliwe jest udzielenie zamówienia w tym samym czasie</w:t>
      </w:r>
      <w:r>
        <w:rPr>
          <w:sz w:val="24"/>
          <w:szCs w:val="24"/>
        </w:rPr>
        <w:t>;</w:t>
      </w:r>
    </w:p>
    <w:p w14:paraId="771085B4" w14:textId="6648BC20" w:rsidR="00E104C7" w:rsidRPr="00ED3E3B" w:rsidRDefault="00E104C7" w:rsidP="005352C7">
      <w:pPr>
        <w:pStyle w:val="Akapitzlist"/>
        <w:numPr>
          <w:ilvl w:val="0"/>
          <w:numId w:val="83"/>
        </w:numPr>
        <w:rPr>
          <w:sz w:val="24"/>
          <w:szCs w:val="24"/>
        </w:rPr>
      </w:pPr>
      <w:r w:rsidRPr="00F665BA">
        <w:rPr>
          <w:sz w:val="24"/>
          <w:szCs w:val="24"/>
        </w:rPr>
        <w:t>możliwe jest wykonanie zadania przez jednego wykonawcę</w:t>
      </w:r>
      <w:r>
        <w:rPr>
          <w:sz w:val="24"/>
          <w:szCs w:val="24"/>
        </w:rPr>
        <w:t>.</w:t>
      </w:r>
    </w:p>
    <w:p w14:paraId="4EB5C50C" w14:textId="2CFE729F" w:rsidR="008439CF" w:rsidRDefault="008439CF" w:rsidP="005352C7">
      <w:pPr>
        <w:ind w:left="851" w:hanging="284"/>
        <w:rPr>
          <w:rFonts w:ascii="Times New Roman" w:hAnsi="Times New Roman"/>
          <w:sz w:val="24"/>
          <w:szCs w:val="24"/>
        </w:rPr>
      </w:pPr>
    </w:p>
    <w:p w14:paraId="4EB90E3C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  <w:highlight w:val="yellow"/>
        </w:rPr>
      </w:pPr>
    </w:p>
    <w:p w14:paraId="2C63E0E6" w14:textId="77777777" w:rsidR="00D36935" w:rsidRPr="00F665BA" w:rsidRDefault="00D36935" w:rsidP="005352C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0EB7ADE0" w14:textId="77777777" w:rsidR="00D36935" w:rsidRPr="00F665BA" w:rsidRDefault="00D36935" w:rsidP="005352C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37962771" w14:textId="446453C1" w:rsidR="00CC790A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Umowa określa prawa i obowiązki Stron związane z realizacją operacji typu „</w:t>
      </w:r>
      <w:r w:rsidR="00151D65" w:rsidRPr="00F665BA">
        <w:rPr>
          <w:rFonts w:ascii="Times New Roman" w:hAnsi="Times New Roman"/>
          <w:sz w:val="24"/>
          <w:szCs w:val="24"/>
        </w:rPr>
        <w:t xml:space="preserve">Inwestycje </w:t>
      </w:r>
      <w:r w:rsidR="00151D65" w:rsidRPr="00F665BA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 w:rsidRPr="00F665BA">
        <w:rPr>
          <w:rFonts w:ascii="Times New Roman" w:hAnsi="Times New Roman"/>
          <w:sz w:val="24"/>
          <w:szCs w:val="24"/>
        </w:rPr>
        <w:t xml:space="preserve"> / </w:t>
      </w:r>
      <w:r w:rsidR="00151D65" w:rsidRPr="00F665BA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 w:rsidRPr="00F665BA">
        <w:rPr>
          <w:rFonts w:ascii="Times New Roman" w:hAnsi="Times New Roman"/>
          <w:sz w:val="24"/>
          <w:szCs w:val="24"/>
        </w:rPr>
        <w:t xml:space="preserve">/ </w:t>
      </w:r>
      <w:r w:rsidR="00151D65" w:rsidRPr="00F665BA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F665BA">
        <w:rPr>
          <w:rFonts w:ascii="Times New Roman" w:hAnsi="Times New Roman"/>
          <w:sz w:val="24"/>
          <w:szCs w:val="24"/>
        </w:rPr>
        <w:t>”</w:t>
      </w:r>
      <w:r w:rsidR="00DA0C60" w:rsidRPr="006810CE">
        <w:rPr>
          <w:rFonts w:ascii="Times New Roman" w:hAnsi="Times New Roman"/>
          <w:sz w:val="24"/>
          <w:szCs w:val="24"/>
          <w:vertAlign w:val="superscript"/>
        </w:rPr>
        <w:t>1</w:t>
      </w:r>
      <w:r w:rsidR="00BB47CC" w:rsidRPr="00F665BA">
        <w:rPr>
          <w:rFonts w:ascii="Times New Roman" w:hAnsi="Times New Roman"/>
          <w:sz w:val="24"/>
          <w:szCs w:val="24"/>
        </w:rPr>
        <w:t xml:space="preserve"> </w:t>
      </w:r>
      <w:r w:rsidR="00151D65" w:rsidRPr="00F665BA">
        <w:rPr>
          <w:rFonts w:ascii="Times New Roman" w:hAnsi="Times New Roman"/>
          <w:sz w:val="24"/>
          <w:szCs w:val="24"/>
        </w:rPr>
        <w:t>w ramach działania „Podstawowe usługi i odnowa wsi na obszarach wiejskich</w:t>
      </w:r>
      <w:r w:rsidRPr="00F665BA">
        <w:rPr>
          <w:rFonts w:ascii="Times New Roman" w:hAnsi="Times New Roman"/>
          <w:sz w:val="24"/>
          <w:szCs w:val="24"/>
        </w:rPr>
        <w:t xml:space="preserve">” </w:t>
      </w:r>
      <w:r w:rsidR="00E104C7">
        <w:rPr>
          <w:rFonts w:ascii="Times New Roman" w:hAnsi="Times New Roman"/>
          <w:sz w:val="24"/>
          <w:szCs w:val="24"/>
        </w:rPr>
        <w:t>w ramach</w:t>
      </w:r>
      <w:r w:rsidR="00E104C7" w:rsidRPr="00F665BA">
        <w:rPr>
          <w:rFonts w:ascii="Times New Roman" w:hAnsi="Times New Roman"/>
          <w:sz w:val="24"/>
          <w:szCs w:val="24"/>
        </w:rPr>
        <w:t xml:space="preserve"> </w:t>
      </w:r>
      <w:r w:rsidRPr="00F665BA">
        <w:rPr>
          <w:rFonts w:ascii="Times New Roman" w:hAnsi="Times New Roman"/>
          <w:sz w:val="24"/>
          <w:szCs w:val="24"/>
        </w:rPr>
        <w:t>Program</w:t>
      </w:r>
      <w:r w:rsidR="00E104C7">
        <w:rPr>
          <w:rFonts w:ascii="Times New Roman" w:hAnsi="Times New Roman"/>
          <w:sz w:val="24"/>
          <w:szCs w:val="24"/>
        </w:rPr>
        <w:t>u</w:t>
      </w:r>
      <w:r w:rsidRPr="00F665BA">
        <w:rPr>
          <w:rFonts w:ascii="Times New Roman" w:hAnsi="Times New Roman"/>
          <w:sz w:val="24"/>
          <w:szCs w:val="24"/>
        </w:rPr>
        <w:t>.</w:t>
      </w:r>
    </w:p>
    <w:p w14:paraId="1673F551" w14:textId="77777777" w:rsidR="002351DF" w:rsidRDefault="002351DF" w:rsidP="005352C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FEC7535" w14:textId="77777777" w:rsidR="00627BF0" w:rsidRDefault="00627BF0" w:rsidP="005352C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996E10A" w14:textId="77777777" w:rsidR="00D36935" w:rsidRPr="00714E9E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3</w:t>
      </w:r>
    </w:p>
    <w:p w14:paraId="2C443AD0" w14:textId="77777777" w:rsidR="00D36935" w:rsidRPr="00714E9E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09112E8" w14:textId="1C8975C2" w:rsidR="00D36935" w:rsidRPr="00693895" w:rsidRDefault="00D36935" w:rsidP="005352C7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zobowiązuje się do realizacji operacji:</w:t>
      </w:r>
      <w:r w:rsidR="00E104C7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EAF">
        <w:rPr>
          <w:sz w:val="24"/>
          <w:szCs w:val="24"/>
        </w:rPr>
        <w:t>..................................................................................................</w:t>
      </w:r>
      <w:r w:rsidR="00D26F43">
        <w:rPr>
          <w:sz w:val="24"/>
          <w:szCs w:val="24"/>
        </w:rPr>
        <w:t>,</w:t>
      </w:r>
    </w:p>
    <w:p w14:paraId="688F23D9" w14:textId="77777777" w:rsidR="00D36935" w:rsidRPr="00875B8F" w:rsidRDefault="00D36935" w:rsidP="005352C7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75B8F">
        <w:rPr>
          <w:rFonts w:ascii="Times New Roman" w:hAnsi="Times New Roman"/>
          <w:sz w:val="20"/>
          <w:szCs w:val="20"/>
        </w:rPr>
        <w:t>(tytuł operacji)</w:t>
      </w:r>
    </w:p>
    <w:p w14:paraId="565F264E" w14:textId="389311E7" w:rsidR="00D36935" w:rsidRPr="00693895" w:rsidRDefault="00D36935" w:rsidP="005352C7">
      <w:pPr>
        <w:ind w:left="568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której zakres rzeczowy i finansowy określono w zestawieniu rzeczowo-finansowym operacji</w:t>
      </w:r>
      <w:r w:rsidR="00371D6E">
        <w:rPr>
          <w:rFonts w:ascii="Times New Roman" w:hAnsi="Times New Roman"/>
          <w:sz w:val="24"/>
          <w:szCs w:val="24"/>
        </w:rPr>
        <w:t xml:space="preserve"> </w:t>
      </w:r>
      <w:r w:rsidRPr="00693895">
        <w:rPr>
          <w:rFonts w:ascii="Times New Roman" w:hAnsi="Times New Roman"/>
          <w:sz w:val="24"/>
          <w:szCs w:val="24"/>
        </w:rPr>
        <w:t>stanowiącym załącznik nr 1 do umowy.</w:t>
      </w:r>
    </w:p>
    <w:p w14:paraId="1B4D5C73" w14:textId="51BBA15E" w:rsidR="00AF6C76" w:rsidRPr="00CA2EAF" w:rsidRDefault="00D36935" w:rsidP="005352C7">
      <w:pPr>
        <w:pStyle w:val="Akapitzlist"/>
        <w:numPr>
          <w:ilvl w:val="0"/>
          <w:numId w:val="10"/>
        </w:numPr>
        <w:ind w:left="624" w:hanging="340"/>
        <w:contextualSpacing w:val="0"/>
        <w:rPr>
          <w:sz w:val="24"/>
          <w:szCs w:val="24"/>
        </w:rPr>
      </w:pPr>
      <w:r w:rsidRPr="00CA2EAF">
        <w:rPr>
          <w:sz w:val="24"/>
          <w:szCs w:val="24"/>
        </w:rPr>
        <w:t xml:space="preserve">Realizowana przez Beneficjenta operacja, o której mowa w ust. 1, prowadzi </w:t>
      </w:r>
      <w:r w:rsidR="001B38DE">
        <w:rPr>
          <w:sz w:val="24"/>
          <w:szCs w:val="24"/>
        </w:rPr>
        <w:br/>
      </w:r>
      <w:r w:rsidRPr="00CA2EAF">
        <w:rPr>
          <w:sz w:val="24"/>
          <w:szCs w:val="24"/>
        </w:rPr>
        <w:t xml:space="preserve">do osiągnięcia celu szczegółowego </w:t>
      </w:r>
      <w:r w:rsidR="00A94489" w:rsidRPr="00CA2EAF">
        <w:rPr>
          <w:sz w:val="24"/>
          <w:szCs w:val="24"/>
        </w:rPr>
        <w:t xml:space="preserve">w ramach poddziałania „Wsparcie inwestycji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w tworzenie, </w:t>
      </w:r>
      <w:r w:rsidR="00103971" w:rsidRPr="00CA2EAF">
        <w:rPr>
          <w:sz w:val="24"/>
          <w:szCs w:val="24"/>
        </w:rPr>
        <w:t>ulepszanie</w:t>
      </w:r>
      <w:r w:rsidR="00CA2EAF">
        <w:rPr>
          <w:sz w:val="24"/>
          <w:szCs w:val="24"/>
        </w:rPr>
        <w:t xml:space="preserve"> </w:t>
      </w:r>
      <w:r w:rsidR="00A94489" w:rsidRPr="00CA2EAF">
        <w:rPr>
          <w:sz w:val="24"/>
          <w:szCs w:val="24"/>
        </w:rPr>
        <w:t xml:space="preserve">i rozwijanie podstawowych usług lokalnych dla ludności wiejskiej, w tym rekreacji, kultury i powiązanej infrastruktury” / „Wsparcie badań i inwestycji związanych z utrzymaniem, odbudową i poprawą stanu dziedzictwa kulturowego </w:t>
      </w:r>
      <w:r w:rsidR="00FA6977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i przyrodniczego wsi, krajobrazu wiejskiego i miejsc o wysokiej wartości przyrodniczej, </w:t>
      </w:r>
      <w:r w:rsidR="00FA6977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w tym dotyczące powiązanych aspektów społeczno-gospodarczych oraz środków </w:t>
      </w:r>
      <w:r w:rsidR="00FA6977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>w zakresie świadomości środowiskowej”</w:t>
      </w:r>
      <w:r w:rsidR="00714E9E" w:rsidRPr="00CA2EAF">
        <w:rPr>
          <w:sz w:val="24"/>
          <w:szCs w:val="24"/>
          <w:vertAlign w:val="superscript"/>
        </w:rPr>
        <w:t>1</w:t>
      </w:r>
      <w:r w:rsidR="00714E9E" w:rsidRPr="00CA2EAF">
        <w:rPr>
          <w:sz w:val="24"/>
          <w:szCs w:val="24"/>
        </w:rPr>
        <w:t xml:space="preserve"> </w:t>
      </w:r>
      <w:r w:rsidR="00AA623F" w:rsidRPr="00CA2EAF">
        <w:rPr>
          <w:sz w:val="24"/>
          <w:szCs w:val="24"/>
        </w:rPr>
        <w:t>tj. wspieranie lokalnego rozwoju na obszarach wiejskich.</w:t>
      </w:r>
    </w:p>
    <w:p w14:paraId="01E060A7" w14:textId="77777777" w:rsidR="00D36935" w:rsidRPr="00693895" w:rsidRDefault="00D36935" w:rsidP="005352C7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W wyniku realizacji operacji osiągnięty zostanie następujący cel:</w:t>
      </w:r>
    </w:p>
    <w:p w14:paraId="17E894FA" w14:textId="77777777" w:rsidR="002351DF" w:rsidRPr="00693895" w:rsidRDefault="00C066C5" w:rsidP="005352C7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</w:t>
      </w:r>
    </w:p>
    <w:p w14:paraId="50A7F80A" w14:textId="77777777" w:rsidR="00D36935" w:rsidRPr="00693895" w:rsidRDefault="00D36935" w:rsidP="005352C7">
      <w:pPr>
        <w:ind w:left="284"/>
        <w:rPr>
          <w:rFonts w:ascii="Times New Roman" w:hAnsi="Times New Roman"/>
          <w:sz w:val="24"/>
          <w:szCs w:val="24"/>
        </w:rPr>
      </w:pPr>
    </w:p>
    <w:p w14:paraId="56E37179" w14:textId="77777777" w:rsidR="00D36935" w:rsidRPr="00693895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poprzez następujące wskaźniki jego realizacji:</w:t>
      </w:r>
    </w:p>
    <w:tbl>
      <w:tblPr>
        <w:tblW w:w="9134" w:type="dxa"/>
        <w:tblInd w:w="2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984"/>
        <w:gridCol w:w="1480"/>
      </w:tblGrid>
      <w:tr w:rsidR="00797F1E" w:rsidRPr="00797F1E" w14:paraId="564E816D" w14:textId="77777777" w:rsidTr="004E5784">
        <w:trPr>
          <w:trHeight w:val="419"/>
        </w:trPr>
        <w:tc>
          <w:tcPr>
            <w:tcW w:w="411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500A0" w14:textId="77777777" w:rsidR="00797F1E" w:rsidRPr="00FA09C9" w:rsidRDefault="00797F1E" w:rsidP="000774F3">
            <w:pPr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FFB09" w14:textId="6F2B60A8" w:rsidR="0007684C" w:rsidRPr="00FA09C9" w:rsidRDefault="00797F1E" w:rsidP="002F6845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</w:tc>
      </w:tr>
      <w:tr w:rsidR="00693895" w:rsidRPr="00797F1E" w14:paraId="5C9B6F30" w14:textId="77777777" w:rsidTr="004E5784">
        <w:trPr>
          <w:trHeight w:val="352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27DD" w14:textId="57EDF0D9" w:rsidR="00797F1E" w:rsidRPr="00FA09C9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1. Obiekty budowlane pełniące funkcje kulturalne, w tym: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E0707" w14:textId="77777777" w:rsidR="00797F1E" w:rsidRPr="00FA09C9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064CB" w14:textId="77777777" w:rsidR="00797F1E" w:rsidRPr="00FA09C9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7A400" w14:textId="77777777" w:rsidR="00797F1E" w:rsidRPr="00FA09C9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693895" w:rsidRPr="00797F1E" w14:paraId="143D3D5E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56073" w14:textId="77777777" w:rsidR="00797F1E" w:rsidRPr="00FA09C9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świetlice i domy kultury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1F7B7" w14:textId="77777777" w:rsidR="00797F1E" w:rsidRPr="00FA09C9" w:rsidRDefault="00797F1E" w:rsidP="005352C7">
            <w:pPr>
              <w:ind w:hanging="15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8FC72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9A0DF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0BEAAF22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7F506" w14:textId="77777777" w:rsidR="00797F1E" w:rsidRPr="00FA09C9" w:rsidRDefault="00693895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b) 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FB1A9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F6900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BFF37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75485C03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D7023" w14:textId="77777777" w:rsidR="00797F1E" w:rsidRPr="00FA09C9" w:rsidRDefault="00693895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c)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muzea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3BED0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C1212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E1495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837BE1C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ECEA8" w14:textId="77777777" w:rsidR="00797F1E" w:rsidRPr="00FA09C9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d) amfiteatr/teatr/kino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AEEB5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449FC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6ECD0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7554BA2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4FAC8" w14:textId="77777777" w:rsidR="00797F1E" w:rsidRPr="00FA09C9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e) inne (po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dać jakie) ………………………………………………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5B6DA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4AE20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8CEE0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548F05DC" w14:textId="77777777" w:rsidTr="004E5784">
        <w:trPr>
          <w:trHeight w:val="798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F7AE0" w14:textId="5E3D9796" w:rsidR="00371D6E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2. Kształtowanie przestrzeni publicznej, </w:t>
            </w:r>
          </w:p>
          <w:p w14:paraId="0E433AAE" w14:textId="2CFD9675" w:rsidR="00797F1E" w:rsidRPr="00FA09C9" w:rsidRDefault="00371D6E" w:rsidP="00371D6E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              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EDADC" w14:textId="77777777" w:rsidR="00797F1E" w:rsidRPr="00FA09C9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51FA6C16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09DE5" w14:textId="77777777" w:rsidR="00797F1E" w:rsidRPr="00FA09C9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centrum miejscowości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60CEA" w14:textId="77777777" w:rsidR="00797F1E" w:rsidRPr="00FA09C9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F6CDA9C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1643B" w14:textId="77777777" w:rsidR="00797F1E" w:rsidRPr="00FA09C9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inne (pod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ać jakie) ………………………………………………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EF5EA" w14:textId="77777777" w:rsidR="00797F1E" w:rsidRPr="00FA09C9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34DA5034" w14:textId="77777777" w:rsidTr="004E5784">
        <w:trPr>
          <w:trHeight w:val="331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B9340" w14:textId="578DC6E9" w:rsidR="00797F1E" w:rsidRPr="00FA09C9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3. Ochrona zabytków i budownictwa tradycyjnego, w tym: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CCC66" w14:textId="77777777" w:rsidR="00797F1E" w:rsidRPr="00FA09C9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6C2EBCE9" w14:textId="77777777" w:rsidTr="004E5784">
        <w:trPr>
          <w:trHeight w:val="377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3AAFD" w14:textId="77777777" w:rsidR="00797F1E" w:rsidRPr="00B35FD4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lastRenderedPageBreak/>
              <w:t>a) odnowa lub poprawa stanu zabytkowych obiektów budowlanych, służących zachowaniu dziedzictwa kulturowego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38C6B" w14:textId="77777777" w:rsidR="00797F1E" w:rsidRPr="00B35FD4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0F56007" w14:textId="77777777" w:rsidTr="004E5784">
        <w:trPr>
          <w:trHeight w:val="32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220E4" w14:textId="01799110" w:rsidR="00797F1E" w:rsidRPr="00FA09C9" w:rsidRDefault="00797F1E" w:rsidP="002F6845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zakup obiektów budowlanych charakterystycznych dla tradycji budownictwa</w:t>
            </w:r>
            <w:r w:rsidR="00371D6E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</w:t>
            </w:r>
            <w:r w:rsidR="002F684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 </w:t>
            </w: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danym regionie z przeznaczeniem na cele publiczne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BA8C" w14:textId="77777777" w:rsidR="00797F1E" w:rsidRPr="00FA09C9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</w:tbl>
    <w:p w14:paraId="4071DE36" w14:textId="77777777" w:rsidR="00797F1E" w:rsidRPr="00693895" w:rsidRDefault="00797F1E" w:rsidP="005352C7">
      <w:pPr>
        <w:ind w:left="284"/>
        <w:rPr>
          <w:rFonts w:ascii="Times New Roman" w:hAnsi="Times New Roman"/>
          <w:sz w:val="24"/>
          <w:szCs w:val="24"/>
        </w:rPr>
      </w:pPr>
    </w:p>
    <w:p w14:paraId="6B668625" w14:textId="2EC5DC49" w:rsidR="00D36935" w:rsidRPr="00693895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w: …………….………................................................. ..................................................................................................................................................</w:t>
      </w:r>
      <w:r w:rsidR="001B38DE">
        <w:rPr>
          <w:sz w:val="24"/>
          <w:szCs w:val="24"/>
        </w:rPr>
        <w:t>.....</w:t>
      </w:r>
    </w:p>
    <w:p w14:paraId="5735330D" w14:textId="77777777" w:rsidR="00D36935" w:rsidRPr="00ED3E3B" w:rsidRDefault="00D36935" w:rsidP="00371D6E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ED3E3B">
        <w:rPr>
          <w:rFonts w:ascii="Times New Roman" w:hAnsi="Times New Roman"/>
          <w:sz w:val="16"/>
          <w:szCs w:val="16"/>
        </w:rPr>
        <w:t>(województwo, powiat, gmina,</w:t>
      </w:r>
      <w:r w:rsidR="004E5382" w:rsidRPr="00ED3E3B">
        <w:rPr>
          <w:rFonts w:ascii="Times New Roman" w:hAnsi="Times New Roman"/>
          <w:sz w:val="16"/>
          <w:szCs w:val="16"/>
        </w:rPr>
        <w:t xml:space="preserve"> kod pocztowy,</w:t>
      </w:r>
      <w:r w:rsidRPr="00ED3E3B">
        <w:rPr>
          <w:rFonts w:ascii="Times New Roman" w:hAnsi="Times New Roman"/>
          <w:sz w:val="16"/>
          <w:szCs w:val="16"/>
        </w:rPr>
        <w:t xml:space="preserve"> miejscowość)</w:t>
      </w:r>
    </w:p>
    <w:p w14:paraId="2EF44C12" w14:textId="77777777" w:rsidR="00870754" w:rsidRPr="00693895" w:rsidRDefault="00D36935" w:rsidP="00371D6E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na działkach ewidencyjnych określonych w załączniku nr 2 do umowy</w:t>
      </w:r>
      <w:r w:rsidR="00663EC5" w:rsidRPr="0047669C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663EC5" w:rsidRPr="00693895">
        <w:rPr>
          <w:rFonts w:ascii="Times New Roman" w:hAnsi="Times New Roman"/>
          <w:sz w:val="24"/>
          <w:szCs w:val="24"/>
        </w:rPr>
        <w:t>.</w:t>
      </w:r>
      <w:r w:rsidR="00870754" w:rsidRPr="00693895">
        <w:rPr>
          <w:rFonts w:ascii="Times New Roman" w:hAnsi="Times New Roman"/>
          <w:sz w:val="24"/>
          <w:szCs w:val="24"/>
        </w:rPr>
        <w:t xml:space="preserve"> </w:t>
      </w:r>
    </w:p>
    <w:p w14:paraId="6D1719EA" w14:textId="77777777" w:rsidR="00714E9E" w:rsidRPr="00693895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zrealizuje operację w jednym etapie / dwóch etapach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>.</w:t>
      </w:r>
    </w:p>
    <w:p w14:paraId="781C0935" w14:textId="77777777" w:rsidR="00714E9E" w:rsidRPr="00693895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Realizacja operacji lub jej etapu obejmuje: </w:t>
      </w:r>
    </w:p>
    <w:p w14:paraId="0D40AAE3" w14:textId="77777777" w:rsidR="002F6845" w:rsidRDefault="00D36935" w:rsidP="002F6845">
      <w:pPr>
        <w:pStyle w:val="Akapitzlist"/>
        <w:numPr>
          <w:ilvl w:val="0"/>
          <w:numId w:val="11"/>
        </w:numPr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7A5CC66F" w14:textId="77777777" w:rsidR="002F6845" w:rsidRDefault="002F6845" w:rsidP="002F6845">
      <w:pPr>
        <w:pStyle w:val="Akapitzlist"/>
        <w:numPr>
          <w:ilvl w:val="0"/>
          <w:numId w:val="11"/>
        </w:numPr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poniesienie przez Beneficjenta kosztów kwalifikowalnych operacji, zgodnie z zasadami wskazanymi w § 5 pkt 5, w tym dokonanie płatności za dostawy, usługi lub roboty budowlane, nie później niż do dnia złożenia wniosku o płatność, a gdy Beneficjent został </w:t>
      </w:r>
      <w:r w:rsidRPr="00AF4457">
        <w:rPr>
          <w:sz w:val="24"/>
          <w:szCs w:val="24"/>
        </w:rPr>
        <w:t xml:space="preserve">wezwany do usunięcia braków w tym wniosku nie później niż w terminie 14 dni od dnia doręczenia tego wezwania, </w:t>
      </w:r>
      <w:r w:rsidRPr="00693895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>
        <w:rPr>
          <w:sz w:val="24"/>
          <w:szCs w:val="24"/>
        </w:rPr>
        <w:t>4</w:t>
      </w:r>
      <w:r w:rsidRPr="00693895">
        <w:rPr>
          <w:sz w:val="24"/>
          <w:szCs w:val="24"/>
        </w:rPr>
        <w:t>;</w:t>
      </w:r>
    </w:p>
    <w:p w14:paraId="562E49C6" w14:textId="4B012668" w:rsidR="002F6845" w:rsidRDefault="002F6845" w:rsidP="002F6845">
      <w:pPr>
        <w:pStyle w:val="Akapitzlist"/>
        <w:numPr>
          <w:ilvl w:val="0"/>
          <w:numId w:val="11"/>
        </w:numPr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 dokonanie płatności</w:t>
      </w:r>
    </w:p>
    <w:p w14:paraId="669A363B" w14:textId="27461D74" w:rsidR="00A20F4F" w:rsidRPr="00693895" w:rsidRDefault="002F6845" w:rsidP="002F6845">
      <w:pPr>
        <w:pStyle w:val="Akapitzlist"/>
        <w:numPr>
          <w:ilvl w:val="0"/>
          <w:numId w:val="11"/>
        </w:numPr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osiągnięcie celu operacji oraz wskaźników jego realizacji określonych w ust. 3</w:t>
      </w:r>
      <w:r>
        <w:rPr>
          <w:sz w:val="24"/>
          <w:szCs w:val="24"/>
        </w:rPr>
        <w:t xml:space="preserve"> -</w:t>
      </w:r>
      <w:r w:rsidRPr="00693895">
        <w:rPr>
          <w:sz w:val="24"/>
          <w:szCs w:val="24"/>
        </w:rPr>
        <w:t xml:space="preserve"> </w:t>
      </w:r>
      <w:r>
        <w:rPr>
          <w:sz w:val="24"/>
          <w:szCs w:val="24"/>
        </w:rPr>
        <w:t>nie później</w:t>
      </w:r>
      <w:r w:rsidRPr="00693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niż </w:t>
      </w:r>
      <w:r w:rsidRPr="00693895">
        <w:rPr>
          <w:sz w:val="24"/>
          <w:szCs w:val="24"/>
        </w:rPr>
        <w:t xml:space="preserve">do dnia złożenia wniosku o płatność końcową, a gdy Beneficjent został wezwany do usunięcia braków w tym wniosku nie </w:t>
      </w:r>
      <w:r w:rsidRPr="00AF4457">
        <w:rPr>
          <w:sz w:val="24"/>
          <w:szCs w:val="24"/>
        </w:rPr>
        <w:t xml:space="preserve">później niż w terminie 14 dni od dnia doręczenia tego wezwania, </w:t>
      </w:r>
      <w:r w:rsidRPr="00693895">
        <w:rPr>
          <w:sz w:val="24"/>
          <w:szCs w:val="24"/>
        </w:rPr>
        <w:t xml:space="preserve">z zastrzeżeniem zachowania terminów na zakończenie realizacji operacji </w:t>
      </w:r>
      <w:r>
        <w:rPr>
          <w:sz w:val="24"/>
          <w:szCs w:val="24"/>
        </w:rPr>
        <w:br/>
      </w:r>
      <w:r w:rsidRPr="00693895">
        <w:rPr>
          <w:sz w:val="24"/>
          <w:szCs w:val="24"/>
        </w:rPr>
        <w:t xml:space="preserve">i złożenie wniosku o płatność końcową, wskazanych w § 10 ust. 1 pkt </w:t>
      </w:r>
      <w:r>
        <w:rPr>
          <w:sz w:val="24"/>
          <w:szCs w:val="24"/>
        </w:rPr>
        <w:t>4.</w:t>
      </w:r>
    </w:p>
    <w:p w14:paraId="76D83EA8" w14:textId="4200799C" w:rsidR="00371D6E" w:rsidRPr="002F6845" w:rsidRDefault="00371D6E" w:rsidP="002F6845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Stosownie do zakresu operacji,</w:t>
      </w:r>
      <w:r>
        <w:rPr>
          <w:sz w:val="24"/>
          <w:szCs w:val="24"/>
        </w:rPr>
        <w:t xml:space="preserve"> jej </w:t>
      </w:r>
      <w:r w:rsidRPr="00693895">
        <w:rPr>
          <w:sz w:val="24"/>
          <w:szCs w:val="24"/>
        </w:rPr>
        <w:t>realizacja obejmuje również</w:t>
      </w:r>
      <w:r>
        <w:rPr>
          <w:sz w:val="24"/>
          <w:szCs w:val="24"/>
        </w:rPr>
        <w:t>:</w:t>
      </w:r>
    </w:p>
    <w:p w14:paraId="79718299" w14:textId="77777777" w:rsidR="00784158" w:rsidRPr="002F6845" w:rsidRDefault="00D36935" w:rsidP="002F6845">
      <w:pPr>
        <w:pStyle w:val="Akapitzlist"/>
        <w:numPr>
          <w:ilvl w:val="0"/>
          <w:numId w:val="86"/>
        </w:numPr>
        <w:rPr>
          <w:sz w:val="24"/>
          <w:szCs w:val="24"/>
        </w:rPr>
      </w:pPr>
      <w:r w:rsidRPr="002F6845">
        <w:rPr>
          <w:sz w:val="24"/>
          <w:szCs w:val="24"/>
        </w:rPr>
        <w:t>uzyskanie wymaganych odrębnymi przepisami oraz postanowieniami umowy: opinii, zaświadczeń, uzgodnień, pozwoleń lub decyzji związanych z realizacją operacji,</w:t>
      </w:r>
    </w:p>
    <w:p w14:paraId="452B0BCD" w14:textId="25ADE92F" w:rsidR="002F6845" w:rsidRPr="002F6845" w:rsidRDefault="002F6845" w:rsidP="002F6845">
      <w:pPr>
        <w:pStyle w:val="Akapitzlist"/>
        <w:numPr>
          <w:ilvl w:val="0"/>
          <w:numId w:val="86"/>
        </w:numPr>
        <w:rPr>
          <w:sz w:val="24"/>
          <w:szCs w:val="24"/>
        </w:rPr>
      </w:pPr>
      <w:r w:rsidRPr="00693895">
        <w:rPr>
          <w:sz w:val="24"/>
          <w:szCs w:val="24"/>
        </w:rPr>
        <w:t xml:space="preserve">zamontowanie oraz uruchomienie nabytych maszyn, urządzeń, infrastruktury technicznej, </w:t>
      </w:r>
      <w:r>
        <w:rPr>
          <w:sz w:val="24"/>
          <w:szCs w:val="24"/>
        </w:rPr>
        <w:br/>
      </w:r>
      <w:r w:rsidRPr="00693895">
        <w:rPr>
          <w:sz w:val="24"/>
          <w:szCs w:val="24"/>
        </w:rPr>
        <w:t>w tym wyposażenia oraz wykorzystanie zrealizowanego zakresu rzeczowego operacji do prowadzenia działalności, której służyła realizacja operacji lub której prowadzenie stanowiło warunek przyznania pomocy,</w:t>
      </w:r>
    </w:p>
    <w:p w14:paraId="71B5B962" w14:textId="0E264D56" w:rsidR="00216F44" w:rsidRPr="00693895" w:rsidRDefault="0007684C" w:rsidP="00371D6E">
      <w:pPr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 xml:space="preserve">- </w:t>
      </w:r>
      <w:r w:rsidR="00D36935" w:rsidRPr="00AF4457">
        <w:rPr>
          <w:rFonts w:ascii="Times New Roman" w:hAnsi="Times New Roman"/>
          <w:sz w:val="24"/>
          <w:szCs w:val="24"/>
        </w:rPr>
        <w:t xml:space="preserve">nie później niż do </w:t>
      </w:r>
      <w:r w:rsidR="00C21A82" w:rsidRPr="00AF4457">
        <w:rPr>
          <w:rFonts w:ascii="Times New Roman" w:hAnsi="Times New Roman"/>
          <w:sz w:val="24"/>
          <w:szCs w:val="24"/>
        </w:rPr>
        <w:t>dnia złożenia wniosku o płatność</w:t>
      </w:r>
      <w:r w:rsidR="00B84310" w:rsidRPr="00AF4457">
        <w:rPr>
          <w:rFonts w:ascii="Times New Roman" w:hAnsi="Times New Roman"/>
          <w:sz w:val="24"/>
          <w:szCs w:val="24"/>
        </w:rPr>
        <w:t xml:space="preserve">, a </w:t>
      </w:r>
      <w:r w:rsidR="00C21A82" w:rsidRPr="00AF4457">
        <w:rPr>
          <w:rFonts w:ascii="Times New Roman" w:hAnsi="Times New Roman"/>
          <w:sz w:val="24"/>
          <w:szCs w:val="24"/>
        </w:rPr>
        <w:t>gdy</w:t>
      </w:r>
      <w:r w:rsidR="00B84310" w:rsidRPr="00AF4457">
        <w:rPr>
          <w:rFonts w:ascii="Times New Roman" w:hAnsi="Times New Roman"/>
          <w:sz w:val="24"/>
          <w:szCs w:val="24"/>
        </w:rPr>
        <w:t xml:space="preserve"> Beneficjent</w:t>
      </w:r>
      <w:r w:rsidR="00C21A82" w:rsidRPr="00AF4457">
        <w:rPr>
          <w:rFonts w:ascii="Times New Roman" w:hAnsi="Times New Roman"/>
          <w:sz w:val="24"/>
          <w:szCs w:val="24"/>
        </w:rPr>
        <w:t xml:space="preserve"> został wezwany</w:t>
      </w:r>
      <w:r w:rsidR="00D36935" w:rsidRPr="00AF4457">
        <w:rPr>
          <w:rFonts w:ascii="Times New Roman" w:hAnsi="Times New Roman"/>
          <w:sz w:val="24"/>
          <w:szCs w:val="24"/>
        </w:rPr>
        <w:t xml:space="preserve"> </w:t>
      </w:r>
      <w:r w:rsidR="00C21A82" w:rsidRPr="00AF4457">
        <w:rPr>
          <w:rFonts w:ascii="Times New Roman" w:hAnsi="Times New Roman"/>
          <w:sz w:val="24"/>
          <w:szCs w:val="24"/>
        </w:rPr>
        <w:t xml:space="preserve">do usunięcia braków w tym wniosku – nie później niż </w:t>
      </w:r>
      <w:r w:rsidR="00116B52" w:rsidRPr="00AF4457">
        <w:rPr>
          <w:rFonts w:ascii="Times New Roman" w:hAnsi="Times New Roman"/>
          <w:sz w:val="24"/>
          <w:szCs w:val="24"/>
        </w:rPr>
        <w:t xml:space="preserve">w terminie </w:t>
      </w:r>
      <w:r w:rsidR="00C21A82" w:rsidRPr="00AF4457">
        <w:rPr>
          <w:rFonts w:ascii="Times New Roman" w:hAnsi="Times New Roman"/>
          <w:sz w:val="24"/>
          <w:szCs w:val="24"/>
        </w:rPr>
        <w:t>14 dni od dnia doręczenia tego wezwania.</w:t>
      </w:r>
    </w:p>
    <w:p w14:paraId="6395CA5A" w14:textId="1CCA35F8" w:rsidR="00FD525F" w:rsidRPr="000774F3" w:rsidRDefault="001604C3" w:rsidP="000774F3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0774F3">
        <w:rPr>
          <w:sz w:val="24"/>
          <w:szCs w:val="24"/>
        </w:rPr>
        <w:lastRenderedPageBreak/>
        <w:t>Przez osiągniecie celu operacji rozumie się osiągnięcie wartości dodatniej w każdym wskaźniku</w:t>
      </w:r>
      <w:r w:rsidR="00AE58DA" w:rsidRPr="000774F3">
        <w:rPr>
          <w:sz w:val="24"/>
          <w:szCs w:val="24"/>
        </w:rPr>
        <w:t xml:space="preserve"> jego realizacji</w:t>
      </w:r>
      <w:r w:rsidRPr="000774F3">
        <w:rPr>
          <w:sz w:val="24"/>
          <w:szCs w:val="24"/>
        </w:rPr>
        <w:t>, określonym w ust. 3.</w:t>
      </w:r>
    </w:p>
    <w:p w14:paraId="0480D250" w14:textId="77777777" w:rsidR="00D36935" w:rsidRPr="002C2807" w:rsidRDefault="00D36935" w:rsidP="005352C7">
      <w:pPr>
        <w:pStyle w:val="RozporzdzenieumowaZnak"/>
        <w:rPr>
          <w:b/>
        </w:rPr>
      </w:pPr>
    </w:p>
    <w:p w14:paraId="5D1104F4" w14:textId="77777777" w:rsidR="00CD5F01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F7DFD3" w14:textId="77777777" w:rsidR="00D36935" w:rsidRPr="00612438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7052A406" w14:textId="77777777" w:rsidR="00D36935" w:rsidRPr="00663057" w:rsidRDefault="00D36935" w:rsidP="005352C7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63057">
        <w:rPr>
          <w:sz w:val="24"/>
          <w:szCs w:val="24"/>
        </w:rPr>
        <w:t>..</w:t>
      </w:r>
      <w:r w:rsidRPr="00663057">
        <w:rPr>
          <w:sz w:val="24"/>
          <w:szCs w:val="24"/>
        </w:rPr>
        <w:t>.........</w:t>
      </w:r>
      <w:r w:rsidR="00954119" w:rsidRPr="00663057">
        <w:rPr>
          <w:sz w:val="24"/>
          <w:szCs w:val="24"/>
        </w:rPr>
        <w:t>.</w:t>
      </w:r>
      <w:r w:rsidRPr="00663057">
        <w:rPr>
          <w:sz w:val="24"/>
          <w:szCs w:val="24"/>
        </w:rPr>
        <w:t>.......</w:t>
      </w:r>
      <w:r w:rsidR="000341AB" w:rsidRPr="00663057">
        <w:rPr>
          <w:sz w:val="24"/>
          <w:szCs w:val="24"/>
        </w:rPr>
        <w:t>...........</w:t>
      </w:r>
      <w:r w:rsidRPr="00663057">
        <w:rPr>
          <w:sz w:val="24"/>
          <w:szCs w:val="24"/>
        </w:rPr>
        <w:t xml:space="preserve">), </w:t>
      </w:r>
      <w:r w:rsidR="003D0DE2">
        <w:rPr>
          <w:sz w:val="24"/>
          <w:szCs w:val="24"/>
        </w:rPr>
        <w:br/>
      </w:r>
      <w:r w:rsidRPr="00663057">
        <w:rPr>
          <w:sz w:val="24"/>
          <w:szCs w:val="24"/>
        </w:rPr>
        <w:t>tj.</w:t>
      </w:r>
      <w:r w:rsidR="00A94489" w:rsidRPr="00663057">
        <w:rPr>
          <w:sz w:val="24"/>
          <w:szCs w:val="24"/>
        </w:rPr>
        <w:t xml:space="preserve"> do</w:t>
      </w:r>
      <w:r w:rsidRPr="00663057">
        <w:rPr>
          <w:sz w:val="24"/>
          <w:szCs w:val="24"/>
        </w:rPr>
        <w:t xml:space="preserve"> 63,63 % poniesionych kosztów kwalifikowalnych operacji.</w:t>
      </w:r>
    </w:p>
    <w:p w14:paraId="2D6B7C7B" w14:textId="77777777" w:rsidR="00D36935" w:rsidRPr="00663057" w:rsidRDefault="00D36935" w:rsidP="005352C7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 w:rsidRPr="00663057">
        <w:rPr>
          <w:sz w:val="24"/>
          <w:szCs w:val="24"/>
        </w:rPr>
        <w:t>płatnościach</w:t>
      </w:r>
      <w:r w:rsidRPr="00923DB5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:</w:t>
      </w:r>
    </w:p>
    <w:p w14:paraId="0F934FBB" w14:textId="520453EB" w:rsidR="00D36935" w:rsidRPr="00663057" w:rsidRDefault="00D36935" w:rsidP="005352C7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pierwsza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……………</w:t>
      </w:r>
      <w:r w:rsidR="0072306F">
        <w:rPr>
          <w:sz w:val="24"/>
          <w:szCs w:val="24"/>
        </w:rPr>
        <w:t>…</w:t>
      </w:r>
      <w:r w:rsidRPr="00663057">
        <w:rPr>
          <w:sz w:val="24"/>
          <w:szCs w:val="24"/>
        </w:rPr>
        <w:t xml:space="preserve"> zł (słownie złotych:</w:t>
      </w:r>
      <w:r w:rsidR="00EA41C8" w:rsidRPr="00663057">
        <w:rPr>
          <w:sz w:val="24"/>
          <w:szCs w:val="24"/>
        </w:rPr>
        <w:t xml:space="preserve">  </w:t>
      </w:r>
      <w:r w:rsidRPr="00663057">
        <w:rPr>
          <w:sz w:val="24"/>
          <w:szCs w:val="24"/>
        </w:rPr>
        <w:t>………………………</w:t>
      </w:r>
      <w:r w:rsidR="000341AB" w:rsidRPr="00663057">
        <w:rPr>
          <w:sz w:val="24"/>
          <w:szCs w:val="24"/>
        </w:rPr>
        <w:t>………………………………………………….</w:t>
      </w:r>
      <w:r w:rsidRPr="00663057">
        <w:rPr>
          <w:sz w:val="24"/>
          <w:szCs w:val="24"/>
        </w:rPr>
        <w:t xml:space="preserve">), tj. </w:t>
      </w:r>
      <w:r w:rsidR="00A94489" w:rsidRPr="00663057">
        <w:rPr>
          <w:sz w:val="24"/>
          <w:szCs w:val="24"/>
        </w:rPr>
        <w:t xml:space="preserve">do </w:t>
      </w:r>
      <w:r w:rsidRPr="00663057">
        <w:rPr>
          <w:sz w:val="24"/>
          <w:szCs w:val="24"/>
        </w:rPr>
        <w:t>63,63 %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;</w:t>
      </w:r>
    </w:p>
    <w:p w14:paraId="216672A1" w14:textId="77777777" w:rsidR="008C316E" w:rsidRPr="00663057" w:rsidRDefault="00D36935" w:rsidP="005352C7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druga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………….. zł (słownie złotych: …………), tj. </w:t>
      </w:r>
      <w:r w:rsidR="00A94489" w:rsidRPr="00663057">
        <w:rPr>
          <w:sz w:val="24"/>
          <w:szCs w:val="24"/>
        </w:rPr>
        <w:t>do</w:t>
      </w:r>
      <w:r w:rsidR="008D43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63,63 %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="003F1346" w:rsidRPr="00663057">
        <w:rPr>
          <w:sz w:val="24"/>
          <w:szCs w:val="24"/>
        </w:rPr>
        <w:t>.</w:t>
      </w:r>
    </w:p>
    <w:p w14:paraId="72485F14" w14:textId="77777777" w:rsidR="002351DF" w:rsidRPr="00216F44" w:rsidRDefault="002351DF" w:rsidP="005352C7">
      <w:pPr>
        <w:pStyle w:val="Akapitzlis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5D74853D" w14:textId="77777777" w:rsidR="00C84196" w:rsidRPr="00252CE1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2CE1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5A28627B" w14:textId="77777777" w:rsidR="00D36935" w:rsidRPr="00252CE1" w:rsidRDefault="00D36935" w:rsidP="005352C7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52CE1">
        <w:rPr>
          <w:rFonts w:ascii="Times New Roman" w:hAnsi="Times New Roman"/>
          <w:b/>
          <w:sz w:val="24"/>
          <w:szCs w:val="24"/>
        </w:rPr>
        <w:t>Zobowiązania Beneficjenta</w:t>
      </w:r>
    </w:p>
    <w:p w14:paraId="5A56E30C" w14:textId="23B41B72" w:rsidR="00D36935" w:rsidRPr="00663057" w:rsidRDefault="00D36935" w:rsidP="005352C7">
      <w:pPr>
        <w:spacing w:line="260" w:lineRule="atLeast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E91B25" w:rsidRPr="00663057">
        <w:rPr>
          <w:rFonts w:ascii="Times New Roman" w:hAnsi="Times New Roman"/>
          <w:sz w:val="24"/>
          <w:szCs w:val="24"/>
        </w:rPr>
        <w:t xml:space="preserve"> </w:t>
      </w:r>
      <w:r w:rsidR="00627BF0">
        <w:rPr>
          <w:rFonts w:ascii="Times New Roman" w:hAnsi="Times New Roman"/>
          <w:sz w:val="24"/>
          <w:szCs w:val="24"/>
        </w:rPr>
        <w:br/>
      </w:r>
      <w:r w:rsidR="00E91B25" w:rsidRPr="00663057">
        <w:rPr>
          <w:rFonts w:ascii="Times New Roman" w:hAnsi="Times New Roman"/>
          <w:sz w:val="24"/>
          <w:szCs w:val="24"/>
        </w:rPr>
        <w:t>a w szczególności do:</w:t>
      </w:r>
    </w:p>
    <w:p w14:paraId="52511F72" w14:textId="3F84D160" w:rsidR="0002702E" w:rsidRPr="006810CE" w:rsidRDefault="00D36935" w:rsidP="005352C7">
      <w:pPr>
        <w:pStyle w:val="Akapitzlist"/>
        <w:numPr>
          <w:ilvl w:val="0"/>
          <w:numId w:val="82"/>
        </w:numPr>
        <w:autoSpaceDE w:val="0"/>
        <w:autoSpaceDN w:val="0"/>
        <w:spacing w:line="276" w:lineRule="auto"/>
        <w:ind w:left="851" w:hanging="284"/>
        <w:rPr>
          <w:rFonts w:eastAsiaTheme="minorHAnsi"/>
          <w:sz w:val="24"/>
          <w:szCs w:val="24"/>
        </w:rPr>
      </w:pPr>
      <w:r w:rsidRPr="00BF4EA0">
        <w:rPr>
          <w:sz w:val="24"/>
          <w:szCs w:val="24"/>
        </w:rPr>
        <w:t>poniesienia kosztów kwalifikowalnych, stanowiących podstawę wyliczenia przysługującej Beneficjentowi pomocy, w formie rozliczenia bezgotówkowego</w:t>
      </w:r>
      <w:r w:rsidR="00236FB1" w:rsidRPr="00BF4EA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02702E" w:rsidRPr="006810CE">
        <w:rPr>
          <w:sz w:val="24"/>
          <w:szCs w:val="24"/>
        </w:rPr>
        <w:t xml:space="preserve">z </w:t>
      </w:r>
      <w:r w:rsidR="00E71D42">
        <w:rPr>
          <w:sz w:val="24"/>
          <w:szCs w:val="24"/>
        </w:rPr>
        <w:t>wyłączeniem kosztów ogólnych poniesionych przed dniem 29.09.2017 r.</w:t>
      </w:r>
    </w:p>
    <w:p w14:paraId="0E6089A4" w14:textId="77777777" w:rsidR="00D36935" w:rsidRPr="006810CE" w:rsidRDefault="00D36935" w:rsidP="005352C7">
      <w:pPr>
        <w:pStyle w:val="Akapitzlist"/>
        <w:numPr>
          <w:ilvl w:val="0"/>
          <w:numId w:val="82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288D0BAE" w14:textId="3F76100D" w:rsidR="00D36935" w:rsidRPr="006810CE" w:rsidRDefault="009566A1" w:rsidP="005352C7">
      <w:pPr>
        <w:pStyle w:val="Akapitzlist"/>
        <w:numPr>
          <w:ilvl w:val="0"/>
          <w:numId w:val="82"/>
        </w:numPr>
        <w:spacing w:line="260" w:lineRule="atLeast"/>
        <w:ind w:left="851" w:hanging="284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t xml:space="preserve">do dnia, w którym upłynie 5 lat od dnia wypłaty </w:t>
      </w:r>
      <w:r w:rsidR="008E1CE5">
        <w:rPr>
          <w:sz w:val="24"/>
          <w:szCs w:val="24"/>
        </w:rPr>
        <w:t xml:space="preserve">przez Agencję </w:t>
      </w:r>
      <w:r w:rsidRPr="006810CE">
        <w:rPr>
          <w:sz w:val="24"/>
          <w:szCs w:val="24"/>
        </w:rPr>
        <w:t>płatności końcowej</w:t>
      </w:r>
      <w:r w:rsidR="00D36935" w:rsidRPr="006810CE">
        <w:rPr>
          <w:sz w:val="24"/>
          <w:szCs w:val="24"/>
        </w:rPr>
        <w:t>:</w:t>
      </w:r>
    </w:p>
    <w:p w14:paraId="6683EC53" w14:textId="27109E13" w:rsidR="008E1CE5" w:rsidRDefault="00D36935" w:rsidP="00402327">
      <w:pPr>
        <w:pStyle w:val="Akapitzlist"/>
        <w:numPr>
          <w:ilvl w:val="0"/>
          <w:numId w:val="18"/>
        </w:numPr>
        <w:ind w:left="1134"/>
        <w:contextualSpacing w:val="0"/>
        <w:rPr>
          <w:sz w:val="24"/>
          <w:szCs w:val="24"/>
        </w:rPr>
      </w:pPr>
      <w:r w:rsidRPr="00402327">
        <w:rPr>
          <w:rFonts w:eastAsia="Calibri"/>
          <w:sz w:val="24"/>
          <w:szCs w:val="24"/>
        </w:rPr>
        <w:t>nieprzenoszenia prawa własności</w:t>
      </w:r>
      <w:r w:rsidR="008E1CE5" w:rsidRPr="00402327">
        <w:rPr>
          <w:rFonts w:eastAsia="Calibri"/>
          <w:sz w:val="24"/>
          <w:szCs w:val="24"/>
        </w:rPr>
        <w:t xml:space="preserve"> lub</w:t>
      </w:r>
      <w:r w:rsidRPr="00402327">
        <w:rPr>
          <w:rFonts w:eastAsia="Calibri"/>
          <w:sz w:val="24"/>
          <w:szCs w:val="24"/>
        </w:rPr>
        <w:t xml:space="preserve"> </w:t>
      </w:r>
      <w:r w:rsidR="008E1CE5" w:rsidRPr="00402327">
        <w:rPr>
          <w:rFonts w:eastAsia="Calibri"/>
          <w:sz w:val="24"/>
          <w:szCs w:val="24"/>
        </w:rPr>
        <w:t xml:space="preserve">posiadania </w:t>
      </w:r>
      <w:r w:rsidRPr="00402327">
        <w:rPr>
          <w:rFonts w:eastAsia="Calibri"/>
          <w:sz w:val="24"/>
          <w:szCs w:val="24"/>
        </w:rPr>
        <w:t>rzeczy nabytych w ramach realizacji operacji oraz ich wykorzystania zgodnie z przeznaczeniem i celem</w:t>
      </w:r>
      <w:r w:rsidR="008E1CE5" w:rsidRPr="00402327">
        <w:rPr>
          <w:rFonts w:eastAsia="Calibri"/>
          <w:sz w:val="24"/>
          <w:szCs w:val="24"/>
        </w:rPr>
        <w:t xml:space="preserve"> operacji,</w:t>
      </w:r>
      <w:r w:rsidR="00C13F48" w:rsidRPr="00402327">
        <w:rPr>
          <w:rFonts w:eastAsia="Calibri"/>
          <w:sz w:val="24"/>
          <w:szCs w:val="24"/>
        </w:rPr>
        <w:t xml:space="preserve"> z zastrzeżeniem</w:t>
      </w:r>
      <w:r w:rsidR="00C13F48">
        <w:rPr>
          <w:sz w:val="24"/>
          <w:szCs w:val="24"/>
        </w:rPr>
        <w:t xml:space="preserve"> </w:t>
      </w:r>
      <w:r w:rsidR="00C13F48" w:rsidRPr="00C13F48">
        <w:rPr>
          <w:sz w:val="24"/>
          <w:szCs w:val="24"/>
        </w:rPr>
        <w:t>§</w:t>
      </w:r>
      <w:r w:rsidR="00D0026E">
        <w:rPr>
          <w:sz w:val="24"/>
          <w:szCs w:val="24"/>
        </w:rPr>
        <w:t xml:space="preserve"> 15</w:t>
      </w:r>
      <w:r w:rsidR="00402327">
        <w:rPr>
          <w:sz w:val="24"/>
          <w:szCs w:val="24"/>
        </w:rPr>
        <w:t>,</w:t>
      </w:r>
    </w:p>
    <w:p w14:paraId="4605E768" w14:textId="17C138AE" w:rsidR="00D36935" w:rsidRPr="00663057" w:rsidRDefault="008E1CE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zapewnienia trwałości operacji zgodnie z art. 71 rozporządzenia 1303/2013, w tym zapewnienia trwałości operacji dla realizacji inicjatyw społecznych lub utrzymania utworzonych miejsc pracy, na których podstawie operacja otrzymała punkty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w ramach oceny wniosku o przyznanie pomocy</w:t>
      </w:r>
      <w:r>
        <w:rPr>
          <w:rFonts w:eastAsia="Calibri"/>
          <w:sz w:val="24"/>
          <w:szCs w:val="24"/>
        </w:rPr>
        <w:t>,</w:t>
      </w:r>
    </w:p>
    <w:p w14:paraId="6B8B4869" w14:textId="5F54E032" w:rsidR="00D36935" w:rsidRPr="00663057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umożliwienia przedstawicielom Samorządu Województwa dokonywania wizyt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miejscu realizacji operacji, kontroli na miejscu, kontroli ex-post oraz kontroli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trybie art. 46 ust.1 pkt 1 ustawy,</w:t>
      </w:r>
    </w:p>
    <w:p w14:paraId="5965D6DC" w14:textId="67816722" w:rsidR="00D36935" w:rsidRPr="00663057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i </w:t>
      </w:r>
      <w:r w:rsidR="00BC012E" w:rsidRPr="00663057">
        <w:rPr>
          <w:sz w:val="24"/>
          <w:szCs w:val="24"/>
        </w:rPr>
        <w:t xml:space="preserve">Krajowej Administracji </w:t>
      </w:r>
      <w:r w:rsidR="00BC012E" w:rsidRPr="00663057">
        <w:rPr>
          <w:sz w:val="24"/>
          <w:szCs w:val="24"/>
        </w:rPr>
        <w:lastRenderedPageBreak/>
        <w:t>Skarbowej</w:t>
      </w:r>
      <w:r w:rsidRPr="00663057">
        <w:rPr>
          <w:sz w:val="24"/>
          <w:szCs w:val="24"/>
        </w:rPr>
        <w:t xml:space="preserve"> oraz innym podmiotom upoważnionym do takich czynności, dokonywania audytów i kontroli dokumentów związanych</w:t>
      </w:r>
      <w:r w:rsidR="00955A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32F0935C" w14:textId="51E7127E" w:rsidR="00D36935" w:rsidRPr="00663057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obecności i uczestnictwa osobistego albo osoby upoważnionej przez Beneficjenta</w:t>
      </w:r>
      <w:r w:rsidR="001A53F2" w:rsidRPr="0066305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trakcie wizyt oraz kontroli i audytów, określonych w lit. </w:t>
      </w:r>
      <w:r w:rsidR="00A44C23" w:rsidRPr="00663057">
        <w:rPr>
          <w:sz w:val="24"/>
          <w:szCs w:val="24"/>
        </w:rPr>
        <w:t>c</w:t>
      </w:r>
      <w:r w:rsidR="008E1CE5">
        <w:rPr>
          <w:sz w:val="24"/>
          <w:szCs w:val="24"/>
        </w:rPr>
        <w:t xml:space="preserve"> i d</w:t>
      </w:r>
      <w:r w:rsidRPr="00663057">
        <w:rPr>
          <w:sz w:val="24"/>
          <w:szCs w:val="24"/>
        </w:rPr>
        <w:t>, w terminie wyznaczonym przez te podmioty,</w:t>
      </w:r>
    </w:p>
    <w:p w14:paraId="5251F74E" w14:textId="190013B7" w:rsidR="00D36935" w:rsidRPr="00663057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niezwłocznego informowania Samorządu Województwa o planowanych albo zaistniałych zdarzeniach związanych ze zmianą sytuacji faktycznej lub prawnej</w:t>
      </w:r>
      <w:r w:rsidR="00160EF2" w:rsidRPr="00663057">
        <w:rPr>
          <w:sz w:val="24"/>
          <w:szCs w:val="24"/>
        </w:rPr>
        <w:t xml:space="preserve"> Beneficjenta</w:t>
      </w:r>
      <w:r w:rsidRPr="00663057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2D893EBC" w14:textId="77777777" w:rsidR="00D36935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przechowywania całości dokumentacji związanej z realizacją operacji;</w:t>
      </w:r>
    </w:p>
    <w:p w14:paraId="247DAA60" w14:textId="1AEBB1F8" w:rsidR="00C006DA" w:rsidRDefault="00C006DA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dostarczenia na żądanie Samorządu Województwa dokumentów potwierdzających zabezpieczenie środków finansowych na bieżącą konserwację operacji</w:t>
      </w:r>
      <w:r>
        <w:rPr>
          <w:sz w:val="24"/>
          <w:szCs w:val="24"/>
        </w:rPr>
        <w:t>;</w:t>
      </w:r>
    </w:p>
    <w:p w14:paraId="6D1E4412" w14:textId="12D49105" w:rsidR="00BF5DD1" w:rsidRPr="00E838A2" w:rsidRDefault="00BF5DD1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udostępniania uprawnionym podmiotom informacji niezbędnych do monitorowania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</w:t>
      </w:r>
      <w:r w:rsidRPr="00663057">
        <w:rPr>
          <w:rFonts w:eastAsia="Calibri"/>
          <w:sz w:val="24"/>
          <w:szCs w:val="24"/>
        </w:rPr>
        <w:t>ewaluacji Programu</w:t>
      </w:r>
      <w:r>
        <w:rPr>
          <w:rFonts w:eastAsia="Calibri"/>
          <w:sz w:val="24"/>
          <w:szCs w:val="24"/>
        </w:rPr>
        <w:t>;</w:t>
      </w:r>
    </w:p>
    <w:p w14:paraId="55ED4F60" w14:textId="3A080740" w:rsidR="006F30D2" w:rsidRPr="00663057" w:rsidRDefault="006F30D2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złożenia na każde wezwanie Samorządu Województwa (nie częściej niż raz w roku) informacji, o której mowa w pkt </w:t>
      </w:r>
      <w:r w:rsidR="00E86E5A" w:rsidRPr="00663057">
        <w:rPr>
          <w:sz w:val="24"/>
          <w:szCs w:val="24"/>
        </w:rPr>
        <w:t>1</w:t>
      </w:r>
      <w:r w:rsidR="00E86E5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5386C25" w14:textId="35A810B7" w:rsidR="008A45CC" w:rsidRPr="00663057" w:rsidRDefault="00D36935" w:rsidP="005352C7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 xml:space="preserve">prowadzenia oddzielnego systemu rachunkowości albo korzystania z odpowiedniego kodu rachunkowego, o których mowa w art. 66 ust. 1 lit. c </w:t>
      </w:r>
      <w:proofErr w:type="spellStart"/>
      <w:r w:rsidRPr="00663057">
        <w:rPr>
          <w:sz w:val="24"/>
          <w:szCs w:val="24"/>
        </w:rPr>
        <w:t>p</w:t>
      </w:r>
      <w:r w:rsidR="00B41A5A" w:rsidRPr="00663057">
        <w:rPr>
          <w:sz w:val="24"/>
          <w:szCs w:val="24"/>
        </w:rPr>
        <w:t>p</w:t>
      </w:r>
      <w:r w:rsidRPr="00663057">
        <w:rPr>
          <w:sz w:val="24"/>
          <w:szCs w:val="24"/>
        </w:rPr>
        <w:t>kt</w:t>
      </w:r>
      <w:proofErr w:type="spellEnd"/>
      <w:r w:rsidRPr="00663057">
        <w:rPr>
          <w:sz w:val="24"/>
          <w:szCs w:val="24"/>
        </w:rPr>
        <w:t xml:space="preserve"> i rozporządzenia 1305/2013, dla wszystkich transakcji związanych z realizacją operacji, w ramach prowadzonych ksiąg rachunkowych;</w:t>
      </w:r>
    </w:p>
    <w:p w14:paraId="6099839B" w14:textId="4B7BFE8F" w:rsidR="008A45CC" w:rsidRPr="00663057" w:rsidRDefault="008A45CC" w:rsidP="005352C7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8E2B62">
        <w:rPr>
          <w:sz w:val="24"/>
          <w:szCs w:val="24"/>
        </w:rPr>
        <w:t>ów</w:t>
      </w:r>
      <w:r w:rsidRPr="00663057">
        <w:rPr>
          <w:sz w:val="24"/>
          <w:szCs w:val="24"/>
        </w:rPr>
        <w:t xml:space="preserve">, rozumianego jako brak bezstronności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i obiektywności w wypełnianiu zadań objętych umową. </w:t>
      </w:r>
    </w:p>
    <w:p w14:paraId="7C5ACC0A" w14:textId="16E049F7" w:rsidR="0001691A" w:rsidRPr="00663057" w:rsidRDefault="008A45CC" w:rsidP="005352C7">
      <w:pPr>
        <w:pStyle w:val="Akapitzlist"/>
        <w:ind w:left="851" w:hanging="1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 zobowiąz</w:t>
      </w:r>
      <w:r w:rsidR="009F0552">
        <w:rPr>
          <w:sz w:val="24"/>
          <w:szCs w:val="24"/>
        </w:rPr>
        <w:t>any jest</w:t>
      </w:r>
      <w:r w:rsidRPr="00663057">
        <w:rPr>
          <w:sz w:val="24"/>
          <w:szCs w:val="24"/>
        </w:rPr>
        <w:t xml:space="preserve"> do ponoszenia kosztów kwalifikowalnych operacji zgodnie z przepisami</w:t>
      </w:r>
      <w:r w:rsidR="0001691A" w:rsidRPr="00663057">
        <w:rPr>
          <w:sz w:val="24"/>
          <w:szCs w:val="24"/>
        </w:rPr>
        <w:t>:</w:t>
      </w:r>
    </w:p>
    <w:p w14:paraId="425289B4" w14:textId="77777777" w:rsidR="00C00298" w:rsidRPr="00663057" w:rsidRDefault="008E2B62" w:rsidP="005352C7">
      <w:pPr>
        <w:pStyle w:val="Akapitzlist"/>
        <w:numPr>
          <w:ilvl w:val="0"/>
          <w:numId w:val="19"/>
        </w:numPr>
        <w:ind w:left="113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00298" w:rsidRPr="00663057">
        <w:rPr>
          <w:sz w:val="24"/>
          <w:szCs w:val="24"/>
        </w:rPr>
        <w:t xml:space="preserve">zamówieniach publicznych – w </w:t>
      </w:r>
      <w:r w:rsidR="00F63ED6" w:rsidRPr="00663057">
        <w:rPr>
          <w:sz w:val="24"/>
          <w:szCs w:val="24"/>
        </w:rPr>
        <w:t>przypadku, gdy te przepisy mają</w:t>
      </w:r>
      <w:r w:rsidR="00C00298" w:rsidRPr="00663057">
        <w:rPr>
          <w:sz w:val="24"/>
          <w:szCs w:val="24"/>
        </w:rPr>
        <w:t xml:space="preserve"> zastosowanie,</w:t>
      </w:r>
    </w:p>
    <w:p w14:paraId="737991C8" w14:textId="657408FF" w:rsidR="000E5925" w:rsidRDefault="00C00298" w:rsidP="002E3563">
      <w:pPr>
        <w:pStyle w:val="Akapitzlist"/>
        <w:numPr>
          <w:ilvl w:val="0"/>
          <w:numId w:val="19"/>
        </w:numPr>
        <w:spacing w:before="120"/>
        <w:ind w:left="1135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ustawy, określającymi konkurencyjny tryb wyboru wykonawcy i przepisami wydanymi na podstawie art. 43a ust. 6 ustawy – w </w:t>
      </w:r>
      <w:r w:rsidR="001D5752" w:rsidRPr="00663057">
        <w:rPr>
          <w:sz w:val="24"/>
          <w:szCs w:val="24"/>
        </w:rPr>
        <w:t>przypadku, gdy te przepisy mają</w:t>
      </w:r>
      <w:r w:rsidRPr="00663057">
        <w:rPr>
          <w:sz w:val="24"/>
          <w:szCs w:val="24"/>
        </w:rPr>
        <w:t xml:space="preserve"> zastosowanie</w:t>
      </w:r>
      <w:r w:rsidR="001D5752" w:rsidRPr="00F2464B">
        <w:rPr>
          <w:sz w:val="24"/>
          <w:szCs w:val="24"/>
          <w:vertAlign w:val="superscript"/>
        </w:rPr>
        <w:footnoteReference w:id="4"/>
      </w:r>
      <w:r w:rsidR="000E5925">
        <w:rPr>
          <w:sz w:val="24"/>
          <w:szCs w:val="24"/>
        </w:rPr>
        <w:t>.</w:t>
      </w:r>
    </w:p>
    <w:p w14:paraId="19DAAC3B" w14:textId="2EFFEA76" w:rsidR="00D36935" w:rsidRPr="00E838A2" w:rsidRDefault="008A45CC" w:rsidP="002E3563">
      <w:pPr>
        <w:spacing w:after="240"/>
        <w:ind w:left="851"/>
        <w:rPr>
          <w:sz w:val="24"/>
          <w:szCs w:val="24"/>
        </w:rPr>
      </w:pP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podział zadań w celu uniknięcia stosowania zasad określonych </w:t>
      </w:r>
      <w:r w:rsidR="000E59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przepisach o zamówieniach publicznych, oraz w przepisach ustawy określających konkurencyjny tryb wyboru wykonawcy i przepisach wydanych na podstawie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art. 43a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ust. 6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jest niedozwolony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>a koszty powstałe w wyniku niedozwolonego podziału zadań uznane zostaną za niekwalifikowalne</w:t>
      </w:r>
      <w:r w:rsidR="000E5925">
        <w:rPr>
          <w:sz w:val="24"/>
          <w:szCs w:val="24"/>
        </w:rPr>
        <w:t>;</w:t>
      </w:r>
    </w:p>
    <w:p w14:paraId="750E0F99" w14:textId="77777777" w:rsidR="00D36935" w:rsidRPr="00663057" w:rsidRDefault="00D36935" w:rsidP="005352C7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zrealizowania operacji i złożenia wniosku o płatność końcową z zachowaniem terminów wskazanych w § 10 ust. 1 pkt </w:t>
      </w:r>
      <w:r w:rsidR="009D658C">
        <w:rPr>
          <w:sz w:val="24"/>
          <w:szCs w:val="24"/>
        </w:rPr>
        <w:t>4</w:t>
      </w:r>
      <w:r w:rsidRPr="00663057">
        <w:rPr>
          <w:sz w:val="24"/>
          <w:szCs w:val="24"/>
        </w:rPr>
        <w:t>;</w:t>
      </w:r>
    </w:p>
    <w:p w14:paraId="37795B51" w14:textId="3582383C" w:rsidR="00D36935" w:rsidRPr="00663057" w:rsidRDefault="00D36935" w:rsidP="005352C7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osiągnięcia celu operacji oraz wskaźników jego realizacji </w:t>
      </w:r>
      <w:r w:rsidR="00830C1D" w:rsidRPr="00663057">
        <w:rPr>
          <w:sz w:val="24"/>
          <w:szCs w:val="24"/>
        </w:rPr>
        <w:t>określonych</w:t>
      </w:r>
      <w:r w:rsidRPr="00663057">
        <w:rPr>
          <w:sz w:val="24"/>
          <w:szCs w:val="24"/>
        </w:rPr>
        <w:t xml:space="preserve"> w § 3 ust. 3, nie później niż do dnia złożenia wniosku o płatność końcową</w:t>
      </w:r>
      <w:r w:rsidR="00BD6CD5" w:rsidRPr="00663057">
        <w:rPr>
          <w:sz w:val="24"/>
          <w:szCs w:val="24"/>
        </w:rPr>
        <w:t xml:space="preserve">, a gdy Beneficjent został </w:t>
      </w:r>
      <w:r w:rsidR="00BD6CD5" w:rsidRPr="00AF4457">
        <w:rPr>
          <w:sz w:val="24"/>
          <w:szCs w:val="24"/>
        </w:rPr>
        <w:t>wezwany do usunięcia braków w tym wniosku</w:t>
      </w:r>
      <w:r w:rsidR="00D45DEC">
        <w:rPr>
          <w:sz w:val="24"/>
          <w:szCs w:val="24"/>
        </w:rPr>
        <w:t>,</w:t>
      </w:r>
      <w:r w:rsidR="00614F5E" w:rsidRPr="00AF4457">
        <w:rPr>
          <w:sz w:val="24"/>
          <w:szCs w:val="24"/>
        </w:rPr>
        <w:t xml:space="preserve"> </w:t>
      </w:r>
      <w:r w:rsidR="006F4867" w:rsidRPr="00AF4457">
        <w:rPr>
          <w:sz w:val="24"/>
          <w:szCs w:val="24"/>
        </w:rPr>
        <w:t>nie później niż w terminie 14 dni od dnia doręczenia tego wezwania</w:t>
      </w:r>
      <w:r w:rsidR="00614F5E" w:rsidRPr="00AF4457">
        <w:rPr>
          <w:sz w:val="24"/>
          <w:szCs w:val="24"/>
        </w:rPr>
        <w:t xml:space="preserve">, </w:t>
      </w:r>
      <w:r w:rsidR="00614F5E" w:rsidRPr="00663057">
        <w:rPr>
          <w:sz w:val="24"/>
          <w:szCs w:val="24"/>
        </w:rPr>
        <w:t xml:space="preserve">z zastrzeżeniem zachowania terminów na zakończenie realizacji operacji </w:t>
      </w:r>
      <w:r w:rsidR="00627BF0">
        <w:rPr>
          <w:sz w:val="24"/>
          <w:szCs w:val="24"/>
        </w:rPr>
        <w:br/>
      </w:r>
      <w:r w:rsidR="00614F5E" w:rsidRPr="00663057">
        <w:rPr>
          <w:sz w:val="24"/>
          <w:szCs w:val="24"/>
        </w:rPr>
        <w:t xml:space="preserve">i złożenie wniosku o płatność końcową, wskazanych w § 10 ust. 1 pkt </w:t>
      </w:r>
      <w:r w:rsidR="00116B52">
        <w:rPr>
          <w:sz w:val="24"/>
          <w:szCs w:val="24"/>
        </w:rPr>
        <w:t>4</w:t>
      </w:r>
      <w:r w:rsidR="00614F5E" w:rsidRPr="00663057">
        <w:rPr>
          <w:sz w:val="24"/>
          <w:szCs w:val="24"/>
        </w:rPr>
        <w:t>;</w:t>
      </w:r>
    </w:p>
    <w:p w14:paraId="45B0FA48" w14:textId="66333D94" w:rsidR="00D36935" w:rsidRPr="00663057" w:rsidRDefault="00D36935" w:rsidP="005352C7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 w:rsidRPr="00663057">
        <w:rPr>
          <w:sz w:val="24"/>
          <w:szCs w:val="24"/>
        </w:rPr>
        <w:t xml:space="preserve">szczegółowo </w:t>
      </w:r>
      <w:r w:rsidRPr="00663057">
        <w:rPr>
          <w:sz w:val="24"/>
          <w:szCs w:val="24"/>
        </w:rPr>
        <w:t>w Księdze wizualizacji znaku Programu Rozwoju Obszarów Wiejskich na lata 2014</w:t>
      </w:r>
      <w:r w:rsidRPr="00663057">
        <w:rPr>
          <w:sz w:val="24"/>
          <w:szCs w:val="24"/>
        </w:rPr>
        <w:sym w:font="Symbol" w:char="F02D"/>
      </w:r>
      <w:r w:rsidRPr="00663057">
        <w:rPr>
          <w:sz w:val="24"/>
          <w:szCs w:val="24"/>
        </w:rPr>
        <w:t>2020, opublikowanej na stronie internetowej Ministerstwa Rolnictwa i Rozwoju Wsi, w terminie od dnia zawarcia umowy</w:t>
      </w:r>
      <w:r w:rsidR="00A02E3C" w:rsidRPr="00663057">
        <w:rPr>
          <w:sz w:val="24"/>
          <w:szCs w:val="24"/>
        </w:rPr>
        <w:t xml:space="preserve"> do dnia </w:t>
      </w:r>
      <w:r w:rsidR="002F2F7E" w:rsidRPr="00663057">
        <w:rPr>
          <w:sz w:val="24"/>
          <w:szCs w:val="24"/>
        </w:rPr>
        <w:t>wypłaty płatności końcowej;</w:t>
      </w:r>
      <w:r w:rsidR="00926BD7" w:rsidRPr="00663057">
        <w:rPr>
          <w:sz w:val="24"/>
          <w:szCs w:val="24"/>
        </w:rPr>
        <w:t xml:space="preserve"> </w:t>
      </w:r>
    </w:p>
    <w:p w14:paraId="317E7D6A" w14:textId="56CE4D73" w:rsidR="00D36935" w:rsidRPr="00663057" w:rsidRDefault="00D36935" w:rsidP="005352C7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38B86844" w14:textId="77777777" w:rsidR="00DB7144" w:rsidRPr="00663057" w:rsidRDefault="00D36935" w:rsidP="005352C7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>realizacji</w:t>
      </w:r>
      <w:r w:rsidR="00DB7144" w:rsidRPr="00663057">
        <w:rPr>
          <w:rFonts w:eastAsia="Calibri"/>
          <w:sz w:val="24"/>
          <w:szCs w:val="24"/>
        </w:rPr>
        <w:t xml:space="preserve"> operacji:</w:t>
      </w:r>
    </w:p>
    <w:p w14:paraId="1584C5A8" w14:textId="12EACE78" w:rsidR="00D36935" w:rsidRPr="00663057" w:rsidRDefault="00D36935" w:rsidP="005352C7">
      <w:pPr>
        <w:ind w:left="709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</w:t>
      </w:r>
      <w:r w:rsidR="00DB7144" w:rsidRPr="00663057">
        <w:rPr>
          <w:rFonts w:ascii="Times New Roman" w:hAnsi="Times New Roman"/>
          <w:sz w:val="24"/>
          <w:szCs w:val="24"/>
        </w:rPr>
        <w:t xml:space="preserve">- </w:t>
      </w:r>
      <w:r w:rsidR="001F7419" w:rsidRPr="00663057">
        <w:rPr>
          <w:rFonts w:ascii="Times New Roman" w:hAnsi="Times New Roman"/>
          <w:sz w:val="24"/>
          <w:szCs w:val="24"/>
        </w:rPr>
        <w:t>typu „Inwestycje w obiekty pełniące funkcje kulturalne”</w:t>
      </w:r>
      <w:r w:rsidR="004E2CF3">
        <w:rPr>
          <w:rFonts w:ascii="Times New Roman" w:hAnsi="Times New Roman"/>
          <w:sz w:val="24"/>
          <w:szCs w:val="24"/>
        </w:rPr>
        <w:t>, która</w:t>
      </w:r>
      <w:r w:rsidR="001F7419" w:rsidRPr="00663057">
        <w:rPr>
          <w:rFonts w:ascii="Times New Roman" w:hAnsi="Times New Roman"/>
          <w:sz w:val="24"/>
          <w:szCs w:val="24"/>
        </w:rPr>
        <w:t xml:space="preserve"> </w:t>
      </w:r>
      <w:r w:rsidRPr="00663057">
        <w:rPr>
          <w:rFonts w:ascii="Times New Roman" w:hAnsi="Times New Roman"/>
          <w:sz w:val="24"/>
          <w:szCs w:val="24"/>
        </w:rPr>
        <w:t xml:space="preserve">zgodnie z kryteriami, </w:t>
      </w:r>
      <w:r w:rsidR="00F86650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 xml:space="preserve">o których mowa w: </w:t>
      </w:r>
    </w:p>
    <w:p w14:paraId="219F866A" w14:textId="437E2A31" w:rsidR="006C42EF" w:rsidRPr="00663057" w:rsidRDefault="00B167E3" w:rsidP="005352C7">
      <w:pPr>
        <w:pStyle w:val="Akapitzlist"/>
        <w:numPr>
          <w:ilvl w:val="0"/>
          <w:numId w:val="21"/>
        </w:numPr>
        <w:ind w:left="119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</w:t>
      </w:r>
      <w:r w:rsidR="00DB7144" w:rsidRPr="00663057">
        <w:rPr>
          <w:sz w:val="24"/>
          <w:szCs w:val="24"/>
        </w:rPr>
        <w:t xml:space="preserve">8 </w:t>
      </w:r>
      <w:r w:rsidR="00EB1100" w:rsidRPr="00663057">
        <w:rPr>
          <w:sz w:val="24"/>
          <w:szCs w:val="24"/>
        </w:rPr>
        <w:t>ust.</w:t>
      </w:r>
      <w:r w:rsidR="006C42EF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EB1100" w:rsidRPr="00663057">
        <w:rPr>
          <w:sz w:val="24"/>
          <w:szCs w:val="24"/>
        </w:rPr>
        <w:t xml:space="preserve"> </w:t>
      </w:r>
      <w:r w:rsidR="00272590" w:rsidRPr="00663057">
        <w:rPr>
          <w:sz w:val="24"/>
          <w:szCs w:val="24"/>
        </w:rPr>
        <w:t>pk</w:t>
      </w:r>
      <w:r w:rsidR="00EB1100" w:rsidRPr="00663057">
        <w:rPr>
          <w:sz w:val="24"/>
          <w:szCs w:val="24"/>
        </w:rPr>
        <w:t>t</w:t>
      </w:r>
      <w:r w:rsidR="00272590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6C42EF" w:rsidRPr="00663057">
        <w:rPr>
          <w:sz w:val="24"/>
          <w:szCs w:val="24"/>
        </w:rPr>
        <w:t xml:space="preserve"> rozporządzenia</w:t>
      </w:r>
      <w:r w:rsidR="00E35898" w:rsidRPr="00663057">
        <w:rPr>
          <w:sz w:val="24"/>
          <w:szCs w:val="24"/>
        </w:rPr>
        <w:t xml:space="preserve"> - </w:t>
      </w:r>
      <w:r w:rsidR="00DB7144" w:rsidRPr="00663057">
        <w:rPr>
          <w:sz w:val="24"/>
          <w:szCs w:val="24"/>
        </w:rPr>
        <w:t xml:space="preserve">przewiduje, że </w:t>
      </w:r>
      <w:r w:rsidR="000E3DFC" w:rsidRPr="00663057">
        <w:rPr>
          <w:sz w:val="24"/>
          <w:szCs w:val="24"/>
        </w:rPr>
        <w:t xml:space="preserve">po jej zrealizowaniu </w:t>
      </w:r>
      <w:r w:rsidR="000A5BD8" w:rsidRPr="00663057">
        <w:rPr>
          <w:sz w:val="24"/>
          <w:szCs w:val="24"/>
        </w:rPr>
        <w:t>w obiekcie budowlanym b</w:t>
      </w:r>
      <w:r w:rsidR="00B0102B" w:rsidRPr="00663057">
        <w:rPr>
          <w:sz w:val="24"/>
          <w:szCs w:val="24"/>
        </w:rPr>
        <w:t xml:space="preserve">ędącym jej przedmiotem będą prowadzone zajęcia artystyczne, nauka języków obcych, zajęcia opiekuńczo-wychowawcze lub </w:t>
      </w:r>
      <w:r w:rsidR="00A47168" w:rsidRPr="00663057">
        <w:rPr>
          <w:sz w:val="24"/>
          <w:szCs w:val="24"/>
        </w:rPr>
        <w:t xml:space="preserve">inne </w:t>
      </w:r>
      <w:r w:rsidR="00B0102B" w:rsidRPr="00663057">
        <w:rPr>
          <w:sz w:val="24"/>
          <w:szCs w:val="24"/>
        </w:rPr>
        <w:t>inicjatywy społeczne wskazane we wniosku o przyznanie pomocy, które będą miały charakter stały lub będą się odbywały cyklicznie, lecz nie rzadziej niż raz w miesiącu, przez co najmniej 9 miesięcy w danym roku w okresie trwałości operacji, o którym mowa w art. 71 ust. 1 akapit pierwszy rozporządzenia 1303/20</w:t>
      </w:r>
      <w:r w:rsidR="003A2270" w:rsidRPr="00663057">
        <w:rPr>
          <w:sz w:val="24"/>
          <w:szCs w:val="24"/>
        </w:rPr>
        <w:t>13</w:t>
      </w:r>
      <w:r w:rsidR="001D0756" w:rsidRPr="009E2195">
        <w:rPr>
          <w:sz w:val="24"/>
          <w:szCs w:val="24"/>
          <w:vertAlign w:val="superscript"/>
        </w:rPr>
        <w:t>1</w:t>
      </w:r>
      <w:r w:rsidR="003A2270" w:rsidRPr="00663057">
        <w:rPr>
          <w:sz w:val="24"/>
          <w:szCs w:val="24"/>
        </w:rPr>
        <w:t>,</w:t>
      </w:r>
      <w:r w:rsidR="00E35898" w:rsidRPr="00663057">
        <w:rPr>
          <w:sz w:val="24"/>
          <w:szCs w:val="24"/>
        </w:rPr>
        <w:t xml:space="preserve"> </w:t>
      </w:r>
    </w:p>
    <w:p w14:paraId="7FF455D0" w14:textId="123CFE42" w:rsidR="001B499F" w:rsidRPr="00663057" w:rsidRDefault="000E3DFC" w:rsidP="005352C7">
      <w:pPr>
        <w:pStyle w:val="Akapitzlist"/>
        <w:numPr>
          <w:ilvl w:val="0"/>
          <w:numId w:val="21"/>
        </w:numPr>
        <w:ind w:left="119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1 pkt 5 rozporządzenia –</w:t>
      </w:r>
      <w:r w:rsidRPr="00663057">
        <w:rPr>
          <w:rFonts w:eastAsiaTheme="minorEastAsia"/>
          <w:sz w:val="24"/>
          <w:szCs w:val="24"/>
        </w:rPr>
        <w:t>przewiduje powstanie i utrzymanie</w:t>
      </w:r>
      <w:r w:rsidR="00715E3E" w:rsidRPr="00663057">
        <w:rPr>
          <w:rFonts w:eastAsiaTheme="minorEastAsia"/>
          <w:sz w:val="24"/>
          <w:szCs w:val="24"/>
        </w:rPr>
        <w:t xml:space="preserve"> przez okres trwałości operacji</w:t>
      </w:r>
      <w:r w:rsidR="0018048A" w:rsidRPr="00663057">
        <w:rPr>
          <w:rFonts w:eastAsiaTheme="minorEastAsia"/>
          <w:sz w:val="24"/>
          <w:szCs w:val="24"/>
        </w:rPr>
        <w:t>, o którym mowa w art. 71 ust. 1 akapit pierwszy rozporządzenia 1303/2013, albo utrzymanie przez ten okres:</w:t>
      </w:r>
    </w:p>
    <w:p w14:paraId="5B8D0D70" w14:textId="34E0A9DF" w:rsidR="001B499F" w:rsidRPr="00663057" w:rsidRDefault="001B499F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co najmniej dwóch miejsc pracy w przeliczeniu na </w:t>
      </w:r>
      <w:r w:rsidR="00134FC4" w:rsidRPr="00663057">
        <w:rPr>
          <w:rFonts w:ascii="Times New Roman" w:hAnsi="Times New Roman"/>
          <w:sz w:val="24"/>
          <w:szCs w:val="24"/>
        </w:rPr>
        <w:t xml:space="preserve">pełne </w:t>
      </w:r>
      <w:r w:rsidRPr="00663057">
        <w:rPr>
          <w:rFonts w:ascii="Times New Roman" w:hAnsi="Times New Roman"/>
          <w:sz w:val="24"/>
          <w:szCs w:val="24"/>
        </w:rPr>
        <w:t>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4D496BB6" w14:textId="77777777" w:rsidR="001B499F" w:rsidRPr="00663057" w:rsidRDefault="001B499F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jednego miejsca pracy w przeliczeniu na pełne 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14B5FFC9" w14:textId="77777777" w:rsidR="000E3DFC" w:rsidRPr="00663057" w:rsidRDefault="001B499F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miejsca pracy w wymiarze 0,5 etatu </w:t>
      </w:r>
      <w:r w:rsidR="000905A4" w:rsidRPr="00663057">
        <w:rPr>
          <w:rFonts w:ascii="Times New Roman" w:hAnsi="Times New Roman"/>
          <w:sz w:val="24"/>
          <w:szCs w:val="24"/>
        </w:rPr>
        <w:t xml:space="preserve">w przeliczeniu </w:t>
      </w:r>
      <w:r w:rsidRPr="00663057">
        <w:rPr>
          <w:rFonts w:ascii="Times New Roman" w:hAnsi="Times New Roman"/>
          <w:sz w:val="24"/>
          <w:szCs w:val="24"/>
        </w:rPr>
        <w:t>na pełne etaty średnioroczne</w:t>
      </w:r>
      <w:r w:rsidR="000905A4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504A8" w:rsidRPr="00663057">
        <w:rPr>
          <w:rFonts w:ascii="Times New Roman" w:hAnsi="Times New Roman"/>
          <w:sz w:val="24"/>
          <w:szCs w:val="24"/>
        </w:rPr>
        <w:t xml:space="preserve">, </w:t>
      </w:r>
    </w:p>
    <w:p w14:paraId="25226D41" w14:textId="610B059A" w:rsidR="000E3DFC" w:rsidRPr="00663057" w:rsidRDefault="000E3DFC" w:rsidP="005352C7">
      <w:pPr>
        <w:pStyle w:val="Akapitzlist"/>
        <w:numPr>
          <w:ilvl w:val="0"/>
          <w:numId w:val="21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2 rozporządzenia –</w:t>
      </w:r>
    </w:p>
    <w:p w14:paraId="34C62909" w14:textId="77777777" w:rsidR="00020718" w:rsidRPr="00663057" w:rsidRDefault="00144D0F" w:rsidP="002E3563">
      <w:pPr>
        <w:spacing w:after="0"/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303A2D" w:rsidRPr="00663057">
        <w:rPr>
          <w:rFonts w:ascii="Times New Roman" w:hAnsi="Times New Roman"/>
          <w:sz w:val="24"/>
          <w:szCs w:val="24"/>
        </w:rPr>
        <w:t>…………</w:t>
      </w:r>
      <w:r w:rsidR="00EF7B84" w:rsidRPr="00663057">
        <w:rPr>
          <w:rFonts w:ascii="Times New Roman" w:hAnsi="Times New Roman"/>
          <w:sz w:val="24"/>
          <w:szCs w:val="24"/>
        </w:rPr>
        <w:t xml:space="preserve"> </w:t>
      </w:r>
      <w:r w:rsidR="008106C5">
        <w:rPr>
          <w:rFonts w:ascii="Times New Roman" w:hAnsi="Times New Roman"/>
          <w:sz w:val="18"/>
          <w:szCs w:val="18"/>
        </w:rPr>
        <w:t>(</w:t>
      </w:r>
      <w:r w:rsidR="00020718" w:rsidRPr="001922C2">
        <w:rPr>
          <w:rFonts w:ascii="Times New Roman" w:hAnsi="Times New Roman"/>
          <w:sz w:val="18"/>
          <w:szCs w:val="18"/>
        </w:rPr>
        <w:t>wpisać właściwe kryterium</w:t>
      </w:r>
      <w:r w:rsidR="00BA4E71" w:rsidRPr="001922C2">
        <w:rPr>
          <w:rFonts w:ascii="Times New Roman" w:hAnsi="Times New Roman"/>
          <w:sz w:val="18"/>
          <w:szCs w:val="18"/>
        </w:rPr>
        <w:t>/kryteria</w:t>
      </w:r>
      <w:r w:rsidR="00020718"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5C8748C6" w14:textId="77777777" w:rsidR="000E3DFC" w:rsidRPr="00663057" w:rsidRDefault="000E3DFC" w:rsidP="005352C7">
      <w:pPr>
        <w:ind w:left="851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kryteriów.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0BED3FE0" w14:textId="77777777" w:rsidR="00434721" w:rsidRPr="00663057" w:rsidRDefault="00DF3F72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</w:t>
      </w:r>
      <w:r w:rsidR="00434721" w:rsidRPr="00663057">
        <w:rPr>
          <w:rFonts w:ascii="Times New Roman" w:hAnsi="Times New Roman"/>
          <w:sz w:val="24"/>
          <w:szCs w:val="24"/>
        </w:rPr>
        <w:t xml:space="preserve"> typu „</w:t>
      </w:r>
      <w:r w:rsidRPr="00663057">
        <w:rPr>
          <w:rFonts w:ascii="Times New Roman" w:hAnsi="Times New Roman"/>
          <w:sz w:val="24"/>
          <w:szCs w:val="24"/>
        </w:rPr>
        <w:t>Kształtowanie</w:t>
      </w:r>
      <w:r w:rsidR="00434721" w:rsidRPr="00663057">
        <w:rPr>
          <w:rFonts w:ascii="Times New Roman" w:hAnsi="Times New Roman"/>
          <w:sz w:val="24"/>
          <w:szCs w:val="24"/>
        </w:rPr>
        <w:t xml:space="preserve"> przestrzeni publicznej”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="00F833B5" w:rsidRPr="00663057">
        <w:rPr>
          <w:rFonts w:ascii="Times New Roman" w:hAnsi="Times New Roman"/>
          <w:sz w:val="24"/>
          <w:szCs w:val="24"/>
        </w:rPr>
        <w:t xml:space="preserve"> zgodnie z</w:t>
      </w:r>
      <w:r w:rsidRPr="00663057">
        <w:rPr>
          <w:rFonts w:ascii="Times New Roman" w:hAnsi="Times New Roman"/>
          <w:sz w:val="24"/>
          <w:szCs w:val="24"/>
        </w:rPr>
        <w:t xml:space="preserve"> k</w:t>
      </w:r>
      <w:r w:rsidR="00F833B5" w:rsidRPr="00663057">
        <w:rPr>
          <w:rFonts w:ascii="Times New Roman" w:hAnsi="Times New Roman"/>
          <w:sz w:val="24"/>
          <w:szCs w:val="24"/>
        </w:rPr>
        <w:t>ryteriami</w:t>
      </w:r>
      <w:r w:rsidR="00C91643" w:rsidRPr="00663057">
        <w:rPr>
          <w:rFonts w:ascii="Times New Roman" w:hAnsi="Times New Roman"/>
          <w:sz w:val="24"/>
          <w:szCs w:val="24"/>
        </w:rPr>
        <w:t>, o których mowa w:</w:t>
      </w:r>
    </w:p>
    <w:p w14:paraId="27B820A9" w14:textId="45A4D409" w:rsidR="00A871CE" w:rsidRPr="00663057" w:rsidRDefault="00A671B7" w:rsidP="005352C7">
      <w:pPr>
        <w:pStyle w:val="Akapitzlist"/>
        <w:numPr>
          <w:ilvl w:val="0"/>
          <w:numId w:val="22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9 ust. 2 rozporządzenia – </w:t>
      </w:r>
    </w:p>
    <w:p w14:paraId="5DC9B448" w14:textId="77777777" w:rsidR="00A871CE" w:rsidRPr="00663057" w:rsidRDefault="00A871CE" w:rsidP="005352C7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E161389" w14:textId="77777777" w:rsidR="00A871CE" w:rsidRPr="001922C2" w:rsidRDefault="00A871CE" w:rsidP="002E3563">
      <w:pPr>
        <w:spacing w:after="0"/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1922C2">
        <w:rPr>
          <w:rFonts w:ascii="Times New Roman" w:hAnsi="Times New Roman"/>
          <w:sz w:val="18"/>
          <w:szCs w:val="18"/>
        </w:rPr>
        <w:t>(wpisać właściwe kryterium</w:t>
      </w:r>
      <w:r w:rsidR="00561FFD" w:rsidRPr="001922C2">
        <w:rPr>
          <w:rFonts w:ascii="Times New Roman" w:hAnsi="Times New Roman"/>
          <w:sz w:val="18"/>
          <w:szCs w:val="18"/>
        </w:rPr>
        <w:t>/kryteria</w:t>
      </w:r>
      <w:r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4FF83F64" w14:textId="77777777" w:rsidR="00A671B7" w:rsidRPr="00663057" w:rsidRDefault="00A671B7" w:rsidP="005352C7">
      <w:pPr>
        <w:ind w:left="851" w:firstLine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92CA1" w:rsidRPr="00663057">
        <w:rPr>
          <w:rFonts w:ascii="Times New Roman" w:hAnsi="Times New Roman"/>
          <w:sz w:val="24"/>
          <w:szCs w:val="24"/>
        </w:rPr>
        <w:t>.</w:t>
      </w:r>
    </w:p>
    <w:p w14:paraId="01A4CA41" w14:textId="2C8C1E0C" w:rsidR="00A21D73" w:rsidRPr="00663057" w:rsidRDefault="00A21D73" w:rsidP="005352C7">
      <w:pPr>
        <w:ind w:left="709" w:hanging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typu „Ochrona zabytków i budownictwa tradycyjnego”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Pr="00663057">
        <w:rPr>
          <w:rFonts w:ascii="Times New Roman" w:hAnsi="Times New Roman"/>
          <w:sz w:val="24"/>
          <w:szCs w:val="24"/>
        </w:rPr>
        <w:t xml:space="preserve"> zgodnie z kryteriami, </w:t>
      </w:r>
      <w:r w:rsidR="00F97352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>o których mowa w:</w:t>
      </w:r>
    </w:p>
    <w:p w14:paraId="29EFDACF" w14:textId="5F672D97" w:rsidR="009E1D37" w:rsidRPr="00663057" w:rsidRDefault="00A21D73" w:rsidP="005352C7">
      <w:pPr>
        <w:pStyle w:val="Akapitzlist"/>
        <w:numPr>
          <w:ilvl w:val="0"/>
          <w:numId w:val="23"/>
        </w:numPr>
        <w:ind w:left="85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10 ust. 1 pkt 2 rozporządzenia – </w:t>
      </w:r>
      <w:r w:rsidR="006A61A3">
        <w:rPr>
          <w:sz w:val="24"/>
          <w:szCs w:val="24"/>
        </w:rPr>
        <w:t xml:space="preserve">przewiduje, że </w:t>
      </w:r>
      <w:r w:rsidRPr="00663057">
        <w:rPr>
          <w:sz w:val="24"/>
          <w:szCs w:val="24"/>
        </w:rPr>
        <w:t xml:space="preserve">w wyniku </w:t>
      </w:r>
      <w:r w:rsidR="006A61A3">
        <w:rPr>
          <w:sz w:val="24"/>
          <w:szCs w:val="24"/>
        </w:rPr>
        <w:t xml:space="preserve">jej </w:t>
      </w:r>
      <w:r w:rsidRPr="00663057">
        <w:rPr>
          <w:sz w:val="24"/>
          <w:szCs w:val="24"/>
        </w:rPr>
        <w:t>realizacji</w:t>
      </w:r>
      <w:r w:rsidR="009E1D37" w:rsidRPr="00663057">
        <w:rPr>
          <w:sz w:val="24"/>
          <w:szCs w:val="24"/>
        </w:rPr>
        <w:t>:</w:t>
      </w:r>
    </w:p>
    <w:p w14:paraId="71A9FDB5" w14:textId="5A25657A" w:rsidR="002F6CC9" w:rsidRPr="00663057" w:rsidRDefault="009E1D37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F6CC9" w:rsidRPr="00663057">
        <w:rPr>
          <w:rFonts w:ascii="Times New Roman" w:hAnsi="Times New Roman"/>
          <w:sz w:val="24"/>
          <w:szCs w:val="24"/>
        </w:rPr>
        <w:t>więcej niż 50% dotychczas używanej powierzchni obiektu budowlanego będącego jej przedmiotem uzyska nowe przeznaczenie i będzie służyło celom edukacyjnym, kulturalnym lub promo</w:t>
      </w:r>
      <w:r w:rsidR="00636A70" w:rsidRPr="00663057">
        <w:rPr>
          <w:rFonts w:ascii="Times New Roman" w:hAnsi="Times New Roman"/>
          <w:sz w:val="24"/>
          <w:szCs w:val="24"/>
        </w:rPr>
        <w:t>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2F6CC9" w:rsidRPr="00663057">
        <w:rPr>
          <w:rFonts w:ascii="Times New Roman" w:hAnsi="Times New Roman"/>
          <w:sz w:val="24"/>
          <w:szCs w:val="24"/>
        </w:rPr>
        <w:t>,</w:t>
      </w:r>
    </w:p>
    <w:p w14:paraId="2176EB2D" w14:textId="77777777" w:rsidR="002F6CC9" w:rsidRPr="00663057" w:rsidRDefault="002F6CC9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6A28D41E" w14:textId="77777777" w:rsidR="00A21D73" w:rsidRPr="00663057" w:rsidRDefault="002F6CC9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mniej niż 30% i nie mniej niż 20% powierzchni obiektu budowlanego będącego jej przedmiotem uzyska nowe przeznaczenie i będzie służyło celom edukacyjnym, kulturalnym lub prom</w:t>
      </w:r>
      <w:r w:rsidR="00636A70" w:rsidRPr="00663057">
        <w:rPr>
          <w:rFonts w:ascii="Times New Roman" w:hAnsi="Times New Roman"/>
          <w:sz w:val="24"/>
          <w:szCs w:val="24"/>
        </w:rPr>
        <w:t>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882886" w:rsidRPr="00663057">
        <w:rPr>
          <w:rFonts w:ascii="Times New Roman" w:hAnsi="Times New Roman"/>
          <w:sz w:val="24"/>
          <w:szCs w:val="24"/>
        </w:rPr>
        <w:t>,</w:t>
      </w:r>
    </w:p>
    <w:p w14:paraId="3B5E7AA2" w14:textId="5279B8B2" w:rsidR="004542A3" w:rsidRPr="00663057" w:rsidRDefault="00A21D73" w:rsidP="005352C7">
      <w:pPr>
        <w:pStyle w:val="Akapitzlist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10 ust. 2 rozporządzenia – </w:t>
      </w:r>
    </w:p>
    <w:p w14:paraId="32937CBB" w14:textId="77777777" w:rsidR="004542A3" w:rsidRPr="00252CE1" w:rsidRDefault="004542A3" w:rsidP="002E3563">
      <w:pPr>
        <w:spacing w:after="0"/>
        <w:ind w:left="851" w:hanging="284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52C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F24F0A4" w14:textId="77777777" w:rsidR="009902B1" w:rsidRPr="000C6A65" w:rsidRDefault="00836CDD" w:rsidP="002E3563">
      <w:pPr>
        <w:spacing w:after="0"/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0C6A65">
        <w:rPr>
          <w:rFonts w:ascii="Times New Roman" w:hAnsi="Times New Roman"/>
          <w:sz w:val="18"/>
          <w:szCs w:val="18"/>
        </w:rPr>
        <w:t>(wpisać właściwe kryterium</w:t>
      </w:r>
      <w:r w:rsidR="003D7150" w:rsidRPr="000C6A65">
        <w:rPr>
          <w:rFonts w:ascii="Times New Roman" w:hAnsi="Times New Roman"/>
          <w:sz w:val="18"/>
          <w:szCs w:val="18"/>
        </w:rPr>
        <w:t>/kryteria</w:t>
      </w:r>
      <w:r w:rsidRPr="000C6A65">
        <w:rPr>
          <w:rFonts w:ascii="Times New Roman" w:hAnsi="Times New Roman"/>
          <w:sz w:val="18"/>
          <w:szCs w:val="18"/>
        </w:rPr>
        <w:t xml:space="preserve"> regionalne)</w:t>
      </w:r>
    </w:p>
    <w:p w14:paraId="2730B432" w14:textId="29E19ACB" w:rsidR="001A1FBC" w:rsidRPr="00FE75E3" w:rsidRDefault="0096019B" w:rsidP="005352C7">
      <w:pPr>
        <w:ind w:left="0" w:firstLine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1D73" w:rsidRPr="00663057">
        <w:rPr>
          <w:rFonts w:ascii="Times New Roman" w:hAnsi="Times New Roman"/>
          <w:sz w:val="24"/>
          <w:szCs w:val="24"/>
        </w:rPr>
        <w:t xml:space="preserve">w </w:t>
      </w:r>
      <w:r w:rsidR="00A21D73" w:rsidRPr="001922C2">
        <w:rPr>
          <w:rFonts w:ascii="Times New Roman" w:eastAsia="Times New Roman" w:hAnsi="Times New Roman"/>
          <w:sz w:val="24"/>
          <w:szCs w:val="24"/>
          <w:lang w:eastAsia="pl-PL"/>
        </w:rPr>
        <w:t>przypadku, gdy operacji przyznano punkty według tych kryteriów</w:t>
      </w:r>
      <w:r w:rsidR="00DA7DE3" w:rsidRPr="009E219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2D421D3" w14:textId="38C5B704" w:rsidR="00296DD9" w:rsidRPr="00D45DEC" w:rsidRDefault="006C5353" w:rsidP="00235570">
      <w:pPr>
        <w:pStyle w:val="Akapitzlist"/>
        <w:numPr>
          <w:ilvl w:val="0"/>
          <w:numId w:val="20"/>
        </w:numPr>
        <w:ind w:left="425" w:hanging="357"/>
        <w:contextualSpacing w:val="0"/>
        <w:rPr>
          <w:sz w:val="24"/>
          <w:szCs w:val="24"/>
        </w:rPr>
      </w:pPr>
      <w:r w:rsidRPr="00D45DEC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</w:t>
      </w:r>
      <w:r w:rsidR="00952435" w:rsidRPr="0096019B">
        <w:rPr>
          <w:sz w:val="24"/>
          <w:szCs w:val="24"/>
        </w:rPr>
        <w:br/>
      </w:r>
      <w:r w:rsidRPr="0096019B">
        <w:rPr>
          <w:sz w:val="24"/>
          <w:szCs w:val="24"/>
        </w:rPr>
        <w:t xml:space="preserve"> o finansach publicznych</w:t>
      </w:r>
      <w:r w:rsidR="009C4360" w:rsidRPr="008439CF">
        <w:rPr>
          <w:sz w:val="24"/>
          <w:szCs w:val="24"/>
          <w:vertAlign w:val="superscript"/>
        </w:rPr>
        <w:footnoteReference w:id="5"/>
      </w:r>
      <w:r w:rsidRPr="00D45DEC">
        <w:rPr>
          <w:sz w:val="24"/>
          <w:szCs w:val="24"/>
          <w:vertAlign w:val="superscript"/>
        </w:rPr>
        <w:t>;</w:t>
      </w:r>
    </w:p>
    <w:p w14:paraId="5E1EB25D" w14:textId="4EFC1BDC" w:rsidR="00D45DEC" w:rsidRDefault="00F803B6" w:rsidP="00235570">
      <w:pPr>
        <w:pStyle w:val="Akapitzlist"/>
        <w:numPr>
          <w:ilvl w:val="0"/>
          <w:numId w:val="20"/>
        </w:numPr>
        <w:ind w:left="425" w:hanging="357"/>
        <w:contextualSpacing w:val="0"/>
        <w:rPr>
          <w:sz w:val="24"/>
          <w:szCs w:val="24"/>
        </w:rPr>
      </w:pPr>
      <w:r w:rsidRPr="00D45DEC">
        <w:rPr>
          <w:sz w:val="24"/>
          <w:szCs w:val="24"/>
        </w:rPr>
        <w:t xml:space="preserve">realizacji operacji zgodnie z Planem działalności obiektu </w:t>
      </w:r>
      <w:r w:rsidR="00D25F37" w:rsidRPr="00D45DEC">
        <w:rPr>
          <w:sz w:val="24"/>
          <w:szCs w:val="24"/>
        </w:rPr>
        <w:t xml:space="preserve">pełniącego funkcje </w:t>
      </w:r>
      <w:r w:rsidRPr="00D45DEC">
        <w:rPr>
          <w:sz w:val="24"/>
          <w:szCs w:val="24"/>
        </w:rPr>
        <w:t xml:space="preserve">kulturalne, stanowiącym załącznik nr </w:t>
      </w:r>
      <w:r w:rsidR="00B07F2D" w:rsidRPr="0096019B">
        <w:rPr>
          <w:sz w:val="24"/>
          <w:szCs w:val="24"/>
        </w:rPr>
        <w:t>5</w:t>
      </w:r>
      <w:r w:rsidR="00A10E4D" w:rsidRPr="0096019B">
        <w:rPr>
          <w:sz w:val="24"/>
          <w:szCs w:val="24"/>
        </w:rPr>
        <w:t xml:space="preserve"> do umowy</w:t>
      </w:r>
      <w:r w:rsidR="00135E02" w:rsidRPr="0096019B">
        <w:rPr>
          <w:sz w:val="24"/>
          <w:szCs w:val="24"/>
        </w:rPr>
        <w:t>;</w:t>
      </w:r>
    </w:p>
    <w:p w14:paraId="51D7E2B0" w14:textId="300F405F" w:rsidR="00D45DEC" w:rsidRPr="0096019B" w:rsidRDefault="00D45DEC" w:rsidP="005352C7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D45DEC">
        <w:rPr>
          <w:sz w:val="24"/>
          <w:szCs w:val="24"/>
        </w:rPr>
        <w:t xml:space="preserve">prowadzenia dokumentacji potwierdzającej spełnienie kryteriów, o których mowa </w:t>
      </w:r>
      <w:r w:rsidRPr="0096019B">
        <w:rPr>
          <w:sz w:val="24"/>
          <w:szCs w:val="24"/>
        </w:rPr>
        <w:t>w pkt 10, w przypadku, gdy operacji przyznano punkty według tych kryteriów</w:t>
      </w:r>
      <w:r w:rsidRPr="0096019B">
        <w:rPr>
          <w:sz w:val="24"/>
          <w:szCs w:val="24"/>
          <w:vertAlign w:val="superscript"/>
        </w:rPr>
        <w:t>1</w:t>
      </w:r>
      <w:r w:rsidRPr="0096019B">
        <w:rPr>
          <w:sz w:val="24"/>
          <w:szCs w:val="24"/>
        </w:rPr>
        <w:t>;</w:t>
      </w:r>
    </w:p>
    <w:p w14:paraId="34B486CD" w14:textId="35AE2020" w:rsidR="00FE041F" w:rsidRPr="00ED3E3B" w:rsidRDefault="004F1F3B" w:rsidP="005352C7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dostarczenia do Samorządu Województwa w tym przez nadanie </w:t>
      </w:r>
      <w:r w:rsidR="001E7876" w:rsidRPr="00663057">
        <w:rPr>
          <w:sz w:val="24"/>
          <w:szCs w:val="24"/>
        </w:rPr>
        <w:t xml:space="preserve">przesyłki </w:t>
      </w:r>
      <w:r w:rsidRPr="00663057">
        <w:rPr>
          <w:sz w:val="24"/>
          <w:szCs w:val="24"/>
        </w:rPr>
        <w:t xml:space="preserve">rejestrowanej </w:t>
      </w:r>
      <w:r w:rsidR="00952435">
        <w:rPr>
          <w:sz w:val="24"/>
          <w:szCs w:val="24"/>
        </w:rPr>
        <w:br/>
      </w:r>
      <w:r w:rsidR="001E7876" w:rsidRPr="00663057">
        <w:rPr>
          <w:sz w:val="24"/>
          <w:szCs w:val="24"/>
        </w:rPr>
        <w:t>w placówce</w:t>
      </w:r>
      <w:r w:rsidRPr="00663057">
        <w:rPr>
          <w:sz w:val="24"/>
          <w:szCs w:val="24"/>
        </w:rPr>
        <w:t xml:space="preserve"> pocztowej operatora wyznaczonego w rozumieniu ustawy z dnia 23 listopada 2012 r. – Prawo pocztowe (Dz. U. </w:t>
      </w:r>
      <w:r w:rsidR="008E2B62">
        <w:rPr>
          <w:sz w:val="24"/>
          <w:szCs w:val="24"/>
        </w:rPr>
        <w:t xml:space="preserve">z 2018 r. poz. </w:t>
      </w:r>
      <w:r w:rsidR="009F0552">
        <w:rPr>
          <w:sz w:val="24"/>
          <w:szCs w:val="24"/>
        </w:rPr>
        <w:t>2188 oraz z 2019 r. poz. 1051, 1495 i 2005</w:t>
      </w:r>
      <w:r w:rsidRPr="00663057">
        <w:rPr>
          <w:sz w:val="24"/>
          <w:szCs w:val="24"/>
        </w:rPr>
        <w:t>)</w:t>
      </w:r>
      <w:r w:rsidR="009F0552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w terminie od 1 stycznia do 31 stycznia drugiego roku kalendarzowego liczonego od roku otrzymania płatności końcowej wypełnionej „Informacji po realizacji operacji</w:t>
      </w:r>
      <w:r w:rsidR="00DE56D4" w:rsidRPr="00695ADC">
        <w:rPr>
          <w:sz w:val="24"/>
          <w:szCs w:val="24"/>
          <w:vertAlign w:val="superscript"/>
        </w:rPr>
        <w:t>”</w:t>
      </w:r>
      <w:r w:rsidR="0096019B">
        <w:rPr>
          <w:sz w:val="24"/>
          <w:szCs w:val="24"/>
        </w:rPr>
        <w:t>,</w:t>
      </w:r>
      <w:r w:rsidRPr="00663057">
        <w:rPr>
          <w:sz w:val="24"/>
          <w:szCs w:val="24"/>
        </w:rPr>
        <w:t xml:space="preserve"> której wzór stanowi załącznik nr </w:t>
      </w:r>
      <w:r w:rsidR="00C903E9" w:rsidRPr="00663057">
        <w:rPr>
          <w:sz w:val="24"/>
          <w:szCs w:val="24"/>
        </w:rPr>
        <w:t>4</w:t>
      </w:r>
      <w:r w:rsidRPr="00663057">
        <w:rPr>
          <w:sz w:val="24"/>
          <w:szCs w:val="24"/>
        </w:rPr>
        <w:t xml:space="preserve"> do umowy</w:t>
      </w:r>
      <w:r w:rsidR="00544B14" w:rsidRPr="00663057">
        <w:rPr>
          <w:sz w:val="24"/>
          <w:szCs w:val="24"/>
        </w:rPr>
        <w:t>,</w:t>
      </w:r>
      <w:r w:rsidR="006C3C2F" w:rsidRPr="00663057">
        <w:rPr>
          <w:sz w:val="24"/>
          <w:szCs w:val="24"/>
        </w:rPr>
        <w:t xml:space="preserve"> </w:t>
      </w:r>
      <w:r w:rsidR="00544B14" w:rsidRPr="00663057">
        <w:rPr>
          <w:sz w:val="24"/>
          <w:szCs w:val="24"/>
        </w:rPr>
        <w:t>wraz z dokumentacją potwierdzającą spełnienie kryteriów</w:t>
      </w:r>
      <w:r w:rsidR="00361F87" w:rsidRPr="00663057">
        <w:rPr>
          <w:sz w:val="24"/>
          <w:szCs w:val="24"/>
        </w:rPr>
        <w:t xml:space="preserve">, o których mowa w pkt </w:t>
      </w:r>
      <w:r w:rsidR="00DE6521" w:rsidRPr="00663057">
        <w:rPr>
          <w:sz w:val="24"/>
          <w:szCs w:val="24"/>
        </w:rPr>
        <w:t>1</w:t>
      </w:r>
      <w:r w:rsidR="00DE6521">
        <w:rPr>
          <w:sz w:val="24"/>
          <w:szCs w:val="24"/>
        </w:rPr>
        <w:t>0</w:t>
      </w:r>
      <w:r w:rsidR="00AA6F02" w:rsidRPr="00663057">
        <w:rPr>
          <w:sz w:val="24"/>
          <w:szCs w:val="24"/>
        </w:rPr>
        <w:t>;</w:t>
      </w:r>
    </w:p>
    <w:p w14:paraId="1283A2EA" w14:textId="06D20E73" w:rsidR="00860B79" w:rsidRPr="00663057" w:rsidRDefault="0028463E" w:rsidP="005352C7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w formie pisemnej </w:t>
      </w:r>
      <w:r w:rsidR="00860B79" w:rsidRPr="00663057">
        <w:rPr>
          <w:sz w:val="24"/>
          <w:szCs w:val="24"/>
        </w:rPr>
        <w:t>S</w:t>
      </w:r>
      <w:r w:rsidRPr="00663057">
        <w:rPr>
          <w:sz w:val="24"/>
          <w:szCs w:val="24"/>
        </w:rPr>
        <w:t xml:space="preserve">amorządu </w:t>
      </w:r>
      <w:r w:rsidR="00860B79" w:rsidRPr="00663057">
        <w:rPr>
          <w:sz w:val="24"/>
          <w:szCs w:val="24"/>
        </w:rPr>
        <w:t>W</w:t>
      </w:r>
      <w:r w:rsidRPr="00663057">
        <w:rPr>
          <w:sz w:val="24"/>
          <w:szCs w:val="24"/>
        </w:rPr>
        <w:t xml:space="preserve">ojewództwa o zmianach dokonanych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>w załączniku nr 5</w:t>
      </w:r>
      <w:r w:rsidR="00A10E4D" w:rsidRPr="00663057">
        <w:rPr>
          <w:sz w:val="24"/>
          <w:szCs w:val="24"/>
        </w:rPr>
        <w:t xml:space="preserve"> do umowy</w:t>
      </w:r>
      <w:r w:rsidRPr="00663057">
        <w:rPr>
          <w:sz w:val="24"/>
          <w:szCs w:val="24"/>
        </w:rPr>
        <w:t xml:space="preserve">, o którym mowa w pkt </w:t>
      </w:r>
      <w:r w:rsidR="00DE6521" w:rsidRPr="00663057">
        <w:rPr>
          <w:sz w:val="24"/>
          <w:szCs w:val="24"/>
        </w:rPr>
        <w:t>1</w:t>
      </w:r>
      <w:r w:rsidR="00DE6521">
        <w:rPr>
          <w:sz w:val="24"/>
          <w:szCs w:val="24"/>
        </w:rPr>
        <w:t>2</w:t>
      </w:r>
      <w:r w:rsidR="00DE652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 xml:space="preserve">w terminie nie późniejszym niż </w:t>
      </w:r>
      <w:r w:rsidR="00627BF0">
        <w:rPr>
          <w:sz w:val="24"/>
          <w:szCs w:val="24"/>
        </w:rPr>
        <w:br/>
      </w:r>
      <w:r w:rsidRPr="00663057">
        <w:rPr>
          <w:sz w:val="24"/>
          <w:szCs w:val="24"/>
        </w:rPr>
        <w:t>3 miesiące przed planowaną realizacją inicjatywy społecznej ujętej w tym załączniku</w:t>
      </w:r>
      <w:r w:rsidR="00FE041F" w:rsidRPr="00663057">
        <w:rPr>
          <w:sz w:val="24"/>
          <w:szCs w:val="24"/>
        </w:rPr>
        <w:t>.</w:t>
      </w:r>
    </w:p>
    <w:p w14:paraId="2984EFAB" w14:textId="77777777" w:rsidR="00627BF0" w:rsidRPr="002E3563" w:rsidRDefault="00627BF0" w:rsidP="002E3563">
      <w:pPr>
        <w:spacing w:before="120"/>
        <w:ind w:left="0"/>
        <w:rPr>
          <w:b/>
          <w:sz w:val="24"/>
          <w:szCs w:val="24"/>
        </w:rPr>
      </w:pPr>
    </w:p>
    <w:p w14:paraId="27101D88" w14:textId="77777777" w:rsidR="00981626" w:rsidRPr="00981626" w:rsidRDefault="00981626" w:rsidP="005352C7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81626">
        <w:rPr>
          <w:b/>
          <w:sz w:val="24"/>
          <w:szCs w:val="24"/>
        </w:rPr>
        <w:t>§ 6</w:t>
      </w:r>
    </w:p>
    <w:p w14:paraId="3049C273" w14:textId="77777777" w:rsidR="00981626" w:rsidRPr="00622354" w:rsidRDefault="00981626" w:rsidP="005352C7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81626">
        <w:rPr>
          <w:b/>
          <w:sz w:val="24"/>
          <w:szCs w:val="24"/>
        </w:rPr>
        <w:t>Ocena</w:t>
      </w:r>
      <w:r w:rsidRPr="00622354">
        <w:rPr>
          <w:b/>
          <w:sz w:val="24"/>
          <w:szCs w:val="24"/>
        </w:rPr>
        <w:t xml:space="preserve"> postępowania o udzielenie zamówienia publicznego</w:t>
      </w:r>
    </w:p>
    <w:p w14:paraId="18B579AA" w14:textId="77777777" w:rsidR="00981626" w:rsidRPr="00781340" w:rsidRDefault="00981626" w:rsidP="005352C7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rFonts w:eastAsia="Calibri"/>
          <w:sz w:val="24"/>
          <w:szCs w:val="24"/>
        </w:rPr>
        <w:t>Beneficjent przedkłada Samorządowi Województwa dokumentację z przeprowadzonego</w:t>
      </w:r>
      <w:r w:rsidRPr="00781340">
        <w:rPr>
          <w:sz w:val="24"/>
          <w:szCs w:val="24"/>
        </w:rPr>
        <w:t xml:space="preserve"> postępowania o udzielenie zamówienia publicznego:</w:t>
      </w:r>
    </w:p>
    <w:p w14:paraId="050937F7" w14:textId="77777777" w:rsidR="00981626" w:rsidRPr="00781340" w:rsidRDefault="00981626" w:rsidP="005352C7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umowy, jeżeli przed jej zawarciem została zawarta umowa z wykonawcą;</w:t>
      </w:r>
    </w:p>
    <w:p w14:paraId="4DB4C3F7" w14:textId="77777777" w:rsidR="00981626" w:rsidRPr="00781340" w:rsidRDefault="00981626" w:rsidP="005352C7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 z wykonawcą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jeżeli umowa z wykonawcą została zawarta po dniu zawarcia umowy;</w:t>
      </w:r>
    </w:p>
    <w:p w14:paraId="2ACEAE47" w14:textId="4455DD95" w:rsidR="00981626" w:rsidRPr="00781340" w:rsidRDefault="00981626" w:rsidP="005352C7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 później niż w dniu upływu terminu, o którym mowa w § 8 ust. 1 pkt 1 albo pkt 2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przypadku gdy umowa z wykonawcą została zawarta w terminie krótszym niż 30 dni </w:t>
      </w:r>
      <w:r w:rsidRPr="00781340">
        <w:rPr>
          <w:sz w:val="24"/>
          <w:szCs w:val="24"/>
        </w:rPr>
        <w:lastRenderedPageBreak/>
        <w:t xml:space="preserve">przed upływem terminu złożenia wniosku o płatność, którego dotyczy postępowanie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udzielenie zamówienia publicznego.</w:t>
      </w:r>
    </w:p>
    <w:p w14:paraId="5600A193" w14:textId="4D5875CF" w:rsidR="00981626" w:rsidRPr="006810CE" w:rsidRDefault="00981626" w:rsidP="005352C7">
      <w:pPr>
        <w:pStyle w:val="Akapitzlist"/>
        <w:numPr>
          <w:ilvl w:val="0"/>
          <w:numId w:val="26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Beneficjent przedkłada Samorządowi Województwa dokumentację, o której mowa w ust. 1, </w:t>
      </w:r>
      <w:r w:rsidR="00FA6977">
        <w:rPr>
          <w:sz w:val="24"/>
          <w:szCs w:val="24"/>
        </w:rPr>
        <w:br/>
      </w:r>
      <w:r w:rsidRPr="006810CE">
        <w:rPr>
          <w:sz w:val="24"/>
          <w:szCs w:val="24"/>
        </w:rPr>
        <w:t>w formie kopii potwierdzonych za zgodność z oryginałem przez osobę pełniącą funkcję kierownika Zamawiającego lub osobę upoważnioną przez Zamawiającego.</w:t>
      </w:r>
    </w:p>
    <w:p w14:paraId="71435EB0" w14:textId="77777777" w:rsidR="00981626" w:rsidRPr="00781340" w:rsidRDefault="00981626" w:rsidP="005352C7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Dokumentacja, o której mowa w ust. 1 obejmuje:</w:t>
      </w:r>
    </w:p>
    <w:p w14:paraId="4094816B" w14:textId="77777777" w:rsidR="00981626" w:rsidRPr="00781340" w:rsidRDefault="00981626" w:rsidP="005352C7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przetargową przygotowaną przez Zamawiającego w tym ogłoszenia;</w:t>
      </w:r>
    </w:p>
    <w:p w14:paraId="1C35CCE6" w14:textId="77777777" w:rsidR="00981626" w:rsidRPr="00781340" w:rsidRDefault="00981626" w:rsidP="005352C7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z przebiegu prac komisji przetargowej;</w:t>
      </w:r>
    </w:p>
    <w:p w14:paraId="57026407" w14:textId="77777777" w:rsidR="00981626" w:rsidRPr="00781340" w:rsidRDefault="00981626" w:rsidP="005352C7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1C43D88" w14:textId="49D7FBCC" w:rsidR="00981626" w:rsidRPr="00781340" w:rsidRDefault="00981626" w:rsidP="005352C7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kompletną dokumentację związaną z </w:t>
      </w:r>
      <w:proofErr w:type="spellStart"/>
      <w:r w:rsidRPr="00781340">
        <w:rPr>
          <w:sz w:val="24"/>
          <w:szCs w:val="24"/>
        </w:rPr>
        <w:t>odwołaniami</w:t>
      </w:r>
      <w:proofErr w:type="spellEnd"/>
      <w:r w:rsidRPr="00781340">
        <w:rPr>
          <w:sz w:val="24"/>
          <w:szCs w:val="24"/>
        </w:rPr>
        <w:t xml:space="preserve"> oraz zapytaniami i wyjaśnieniami dotyczącymi Specyfikacji Istotnych Warunków Zamówienia, jeżeli miały miejsce </w:t>
      </w:r>
      <w:r w:rsidR="008106C5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8106C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danym postępowaniu;</w:t>
      </w:r>
    </w:p>
    <w:p w14:paraId="30794DD8" w14:textId="32D00B8D" w:rsidR="00981626" w:rsidRPr="00781340" w:rsidRDefault="00981626" w:rsidP="005352C7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96019B">
        <w:rPr>
          <w:rStyle w:val="Odwoanieprzypisudolnego"/>
        </w:rPr>
        <w:footnoteReference w:id="6"/>
      </w:r>
      <w:r w:rsidRPr="006565D4">
        <w:rPr>
          <w:sz w:val="24"/>
          <w:szCs w:val="24"/>
          <w:vertAlign w:val="superscript"/>
        </w:rPr>
        <w:t>.</w:t>
      </w:r>
    </w:p>
    <w:p w14:paraId="38AC1D3A" w14:textId="5B7D0292" w:rsidR="00981626" w:rsidRPr="00781340" w:rsidRDefault="00981626" w:rsidP="005352C7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żądać innych dokumentów przetargowych, jeżeli 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procesie oceny postępowania o udzielenie zamówienia publicznego zajdzie potrzeba ich zweryfikowania.</w:t>
      </w:r>
    </w:p>
    <w:p w14:paraId="3DEA1808" w14:textId="35F5015D" w:rsidR="00981626" w:rsidRPr="00781340" w:rsidRDefault="00981626" w:rsidP="00131EC8">
      <w:pPr>
        <w:pStyle w:val="Akapitzlist"/>
        <w:numPr>
          <w:ilvl w:val="0"/>
          <w:numId w:val="26"/>
        </w:numPr>
        <w:ind w:left="283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udzielania zamówienia publicznego w trybie zamówienia z wolnej ręki na podstawie art. 67 ust. 1 pkt 4 ustawy pzp, Beneficjent zobligowany jest do przedłożenia:</w:t>
      </w:r>
    </w:p>
    <w:p w14:paraId="58A8BC34" w14:textId="77777777" w:rsidR="00981626" w:rsidRPr="00781340" w:rsidRDefault="00981626" w:rsidP="005352C7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 przeprowadzonego postępowania w trybie przetargu nieograniczonego lub ograniczonego;</w:t>
      </w:r>
    </w:p>
    <w:p w14:paraId="5C48F3CD" w14:textId="22920E36" w:rsidR="00981626" w:rsidRPr="00781340" w:rsidRDefault="00981626" w:rsidP="005352C7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uzasadnienia faktycznego i prawnego zaistnienia przesłanek do udzielenia zamówienia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 wolnej ręki w trybie art. 67 ust. 1 pkt 4 ustawy pzp,</w:t>
      </w:r>
    </w:p>
    <w:p w14:paraId="109F9438" w14:textId="140AE41B" w:rsidR="00981626" w:rsidRPr="00781340" w:rsidRDefault="00981626" w:rsidP="005352C7">
      <w:pPr>
        <w:ind w:left="851" w:hanging="340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jeżeli postępowanie zostało wszczęte po wejściu w życie ustawy z dnia 22 czerwca 2016 r. o zmianie ustawy – Prawo zamówień publicznych oraz niektórych innych ustaw </w:t>
      </w:r>
      <w:r w:rsidR="002D6FB8">
        <w:rPr>
          <w:rFonts w:ascii="Times New Roman" w:hAnsi="Times New Roman"/>
          <w:sz w:val="24"/>
          <w:szCs w:val="24"/>
        </w:rPr>
        <w:br/>
      </w:r>
      <w:r w:rsidRPr="00781340">
        <w:rPr>
          <w:rFonts w:ascii="Times New Roman" w:hAnsi="Times New Roman"/>
          <w:sz w:val="24"/>
          <w:szCs w:val="24"/>
        </w:rPr>
        <w:t>(Dz. U.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>poz. 1020), albo:</w:t>
      </w:r>
    </w:p>
    <w:p w14:paraId="5505DFB7" w14:textId="2030C4D4" w:rsidR="00981626" w:rsidRPr="00781340" w:rsidRDefault="00981626" w:rsidP="005352C7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protokołów z kolejno unieważnionych postępowań, zawierających podstawę prawną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i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odpowiednie uzasadnienie faktyczne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unieważnienie postępowania nastąpiło w konsekwencji braku ofert lub wniosków o dopuszczenie do udziału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postępowaniu;</w:t>
      </w:r>
    </w:p>
    <w:p w14:paraId="5D64523C" w14:textId="345C221F" w:rsidR="00981626" w:rsidRPr="00781340" w:rsidRDefault="00981626" w:rsidP="005352C7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związanej z unieważnionymi postępowaniami o udzielenie zamówienia publicznego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przyczyną unieważnienia postępowania było odrzucenie wszystkich złożonych ofert, ze względu na ich niezgodność z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opisem przedmiotu zamówienia;</w:t>
      </w:r>
    </w:p>
    <w:p w14:paraId="6CB3B112" w14:textId="4D95CD09" w:rsidR="00981626" w:rsidRPr="00781340" w:rsidRDefault="00981626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- jeżeli postępowanie zostało wszczęte przed wejściem w życie ustawy z dnia 22 czerwca 2016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>r. o zmianie ustawy – Prawo zamówień publicznych oraz niektórych innych ustaw (Dz. U. poz. 1020).</w:t>
      </w:r>
    </w:p>
    <w:p w14:paraId="517A0255" w14:textId="1342286D" w:rsidR="00981626" w:rsidRPr="00781340" w:rsidRDefault="00981626" w:rsidP="005352C7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W przypadku gdy złożona dokumentacja, o której mowa w ust. 3 i 5 zawiera braki, Samorząd Województwa wzywa Beneficjenta w formie pisemnej do ich usunięcia w terminie 7 dni od dnia doręczenia wezwania.</w:t>
      </w:r>
    </w:p>
    <w:p w14:paraId="50B8458E" w14:textId="5FB90905" w:rsidR="00981626" w:rsidRPr="00781340" w:rsidRDefault="00981626" w:rsidP="005352C7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zaistnieje konieczność uzyskania wyjaśnień, Samorząd Województwa wzywa Beneficjenta do udzielenia wyjaśnień w terminie 7 dni od dnia doręczenia wezwania.</w:t>
      </w:r>
    </w:p>
    <w:p w14:paraId="485127C9" w14:textId="4287B626" w:rsidR="00981626" w:rsidRPr="00781340" w:rsidRDefault="00981626" w:rsidP="00627BF0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Wezwania, o których mowa w ust. </w:t>
      </w:r>
      <w:r w:rsidR="005E354A">
        <w:rPr>
          <w:sz w:val="24"/>
          <w:szCs w:val="24"/>
        </w:rPr>
        <w:t>6</w:t>
      </w:r>
      <w:r w:rsidRPr="00781340">
        <w:rPr>
          <w:sz w:val="24"/>
          <w:szCs w:val="24"/>
        </w:rPr>
        <w:t xml:space="preserve"> i </w:t>
      </w:r>
      <w:r w:rsidR="005E354A">
        <w:rPr>
          <w:sz w:val="24"/>
          <w:szCs w:val="24"/>
        </w:rPr>
        <w:t>7</w:t>
      </w:r>
      <w:r w:rsidRPr="00781340">
        <w:rPr>
          <w:sz w:val="24"/>
          <w:szCs w:val="24"/>
        </w:rPr>
        <w:t>, oraz przypadki gdy w trakcie oceny postępowania niezbędne jest uzyskanie opinii innego podmiotu lub wystąpienie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kontrolę doraźną Prezesa Urzędu Zamówień Publicznych, wydłużają termin dokonania oceny,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której mowa w ust. </w:t>
      </w:r>
      <w:r w:rsidR="009F0552">
        <w:rPr>
          <w:sz w:val="24"/>
          <w:szCs w:val="24"/>
        </w:rPr>
        <w:t>10</w:t>
      </w:r>
      <w:r w:rsidRPr="00781340">
        <w:rPr>
          <w:sz w:val="24"/>
          <w:szCs w:val="24"/>
        </w:rPr>
        <w:t>,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o czas niezbędny do usunięcia braków/składania wyjaśnień oraz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czas niezbędny do uzyskania opinii lub wyników kontroli doraźnej,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czym Samorząd Województwa informuje Beneficjenta na piśmie.</w:t>
      </w:r>
    </w:p>
    <w:p w14:paraId="5A849739" w14:textId="69BD8D1F" w:rsidR="009F0552" w:rsidRDefault="00981626" w:rsidP="00C15997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9F0552">
        <w:rPr>
          <w:sz w:val="24"/>
          <w:szCs w:val="24"/>
        </w:rPr>
        <w:t>Jeżeli Beneficjent, nie złożył wymaganych dokumentów w terminie, o którym mowa w</w:t>
      </w:r>
      <w:r w:rsidR="002D6FB8" w:rsidRPr="009F0552">
        <w:rPr>
          <w:sz w:val="24"/>
          <w:szCs w:val="24"/>
        </w:rPr>
        <w:t xml:space="preserve"> </w:t>
      </w:r>
      <w:r w:rsidRPr="009F0552">
        <w:rPr>
          <w:sz w:val="24"/>
          <w:szCs w:val="24"/>
        </w:rPr>
        <w:t>ust.</w:t>
      </w:r>
      <w:r w:rsidR="002D6FB8" w:rsidRPr="009F0552">
        <w:rPr>
          <w:sz w:val="24"/>
          <w:szCs w:val="24"/>
        </w:rPr>
        <w:t xml:space="preserve"> </w:t>
      </w:r>
      <w:r w:rsidR="005E354A" w:rsidRPr="009F0552">
        <w:rPr>
          <w:sz w:val="24"/>
          <w:szCs w:val="24"/>
        </w:rPr>
        <w:t>6</w:t>
      </w:r>
      <w:r w:rsidRPr="009F0552">
        <w:rPr>
          <w:sz w:val="24"/>
          <w:szCs w:val="24"/>
        </w:rPr>
        <w:t xml:space="preserve">, lub nie złożył wyjaśnień w terminie określonym w ust. </w:t>
      </w:r>
      <w:r w:rsidR="005E354A" w:rsidRPr="009F0552">
        <w:rPr>
          <w:sz w:val="24"/>
          <w:szCs w:val="24"/>
        </w:rPr>
        <w:t>7</w:t>
      </w:r>
      <w:r w:rsidRPr="009F0552">
        <w:rPr>
          <w:sz w:val="24"/>
          <w:szCs w:val="24"/>
        </w:rPr>
        <w:t>, Samorząd Województwa dokonuje oceny w oparciu o posiadane dokumenty</w:t>
      </w:r>
      <w:r w:rsidR="009F0552" w:rsidRPr="009F0552">
        <w:rPr>
          <w:sz w:val="24"/>
          <w:szCs w:val="24"/>
        </w:rPr>
        <w:t>.</w:t>
      </w:r>
    </w:p>
    <w:p w14:paraId="6C7023A2" w14:textId="06505243" w:rsidR="00981626" w:rsidRPr="00C15997" w:rsidRDefault="005E354A" w:rsidP="00C15997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contextualSpacing w:val="0"/>
        <w:rPr>
          <w:sz w:val="24"/>
          <w:szCs w:val="24"/>
        </w:rPr>
      </w:pPr>
      <w:r w:rsidRPr="00C15997">
        <w:rPr>
          <w:sz w:val="24"/>
          <w:szCs w:val="24"/>
        </w:rPr>
        <w:t xml:space="preserve">O wyniku </w:t>
      </w:r>
      <w:r w:rsidR="00C15997">
        <w:rPr>
          <w:sz w:val="24"/>
          <w:szCs w:val="24"/>
        </w:rPr>
        <w:t xml:space="preserve">dokonanej </w:t>
      </w:r>
      <w:r w:rsidRPr="00C15997">
        <w:rPr>
          <w:sz w:val="24"/>
          <w:szCs w:val="24"/>
        </w:rPr>
        <w:t>oceny postępowania o udzielenie zamówienia publicznego Beneficjent zostanie poinformowany na piśmie w terminie 65 dni od dnia złożenia dokumentacji, o której mowa w ust. 3 lub 5.</w:t>
      </w:r>
    </w:p>
    <w:p w14:paraId="01243F2A" w14:textId="77777777" w:rsidR="005772DA" w:rsidRDefault="005772DA" w:rsidP="005352C7">
      <w:pPr>
        <w:pStyle w:val="Akapitzlist"/>
        <w:spacing w:line="276" w:lineRule="auto"/>
        <w:ind w:left="0"/>
        <w:contextualSpacing w:val="0"/>
        <w:rPr>
          <w:b/>
          <w:color w:val="000000" w:themeColor="text1"/>
          <w:sz w:val="24"/>
          <w:szCs w:val="24"/>
        </w:rPr>
      </w:pPr>
    </w:p>
    <w:p w14:paraId="6697DFA2" w14:textId="77777777" w:rsidR="00463589" w:rsidRPr="00622354" w:rsidRDefault="00D36935" w:rsidP="005352C7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>§ 7</w:t>
      </w:r>
    </w:p>
    <w:p w14:paraId="6B6B3E97" w14:textId="6A21D5F2" w:rsidR="00F54137" w:rsidRPr="00463589" w:rsidRDefault="00D36935" w:rsidP="005352C7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463589">
        <w:rPr>
          <w:b/>
          <w:sz w:val="24"/>
          <w:szCs w:val="24"/>
        </w:rPr>
        <w:t>w sprawie wyboru przez Beneficjenta wykonawcy danego zadania ujętego w zestawieniu rzeczowo-finansowym operacji</w:t>
      </w:r>
    </w:p>
    <w:p w14:paraId="491E7028" w14:textId="2D744360" w:rsidR="005E1BEF" w:rsidRDefault="005E1BEF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>Beneficjent jest zobowiązany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0C4D0C03" w14:textId="7DF7B44C" w:rsidR="00A61D40" w:rsidRPr="00781340" w:rsidRDefault="00F54137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Najwcześniej w dniu zawarcia umowy, a jednocześnie nie później niż w terminie 4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miesięcy przed pierwszym dniem terminu na złożenie wniosku o płatność </w:t>
      </w:r>
      <w:r w:rsidR="005E1BEF">
        <w:rPr>
          <w:sz w:val="24"/>
          <w:szCs w:val="24"/>
        </w:rPr>
        <w:t>Beneficjent ma</w:t>
      </w:r>
      <w:r w:rsidR="005E1BEF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możliwość </w:t>
      </w:r>
      <w:r w:rsidR="005E1BEF">
        <w:rPr>
          <w:sz w:val="24"/>
          <w:szCs w:val="24"/>
        </w:rPr>
        <w:t xml:space="preserve">jednokrotnego </w:t>
      </w:r>
      <w:r w:rsidRPr="00781340">
        <w:rPr>
          <w:sz w:val="24"/>
          <w:szCs w:val="24"/>
        </w:rPr>
        <w:t xml:space="preserve">złożenia dokumentacji związanej z przeprowadzonym postępowaniem </w:t>
      </w:r>
      <w:r w:rsidR="0098162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o której mowa w § </w:t>
      </w:r>
      <w:r w:rsidR="005E719C" w:rsidRPr="00781340">
        <w:rPr>
          <w:sz w:val="24"/>
          <w:szCs w:val="24"/>
        </w:rPr>
        <w:t>8</w:t>
      </w:r>
      <w:r w:rsidRPr="00781340">
        <w:rPr>
          <w:sz w:val="24"/>
          <w:szCs w:val="24"/>
        </w:rPr>
        <w:t xml:space="preserve"> rozporządzenia w sprawie wyboru wykonawców</w:t>
      </w:r>
      <w:r w:rsidR="00997316" w:rsidRPr="00AF4457">
        <w:rPr>
          <w:sz w:val="24"/>
          <w:szCs w:val="24"/>
        </w:rPr>
        <w:t>,</w:t>
      </w:r>
      <w:r w:rsidR="00BE3EBA" w:rsidRPr="00AF4457">
        <w:rPr>
          <w:sz w:val="24"/>
          <w:szCs w:val="24"/>
        </w:rPr>
        <w:t xml:space="preserve"> </w:t>
      </w:r>
      <w:r w:rsidR="005E719C" w:rsidRPr="00AF4457">
        <w:rPr>
          <w:sz w:val="24"/>
          <w:szCs w:val="24"/>
        </w:rPr>
        <w:t xml:space="preserve">potwierdzającej wybór najkorzystniejszej oferty lub </w:t>
      </w:r>
      <w:r w:rsidR="00723980" w:rsidRPr="00AF4457">
        <w:rPr>
          <w:sz w:val="24"/>
          <w:szCs w:val="24"/>
        </w:rPr>
        <w:t xml:space="preserve">potwierdzającej </w:t>
      </w:r>
      <w:r w:rsidR="005E719C" w:rsidRPr="00AF4457">
        <w:rPr>
          <w:sz w:val="24"/>
          <w:szCs w:val="24"/>
        </w:rPr>
        <w:t>brak możliwości wyboru najkorzystniejszej oferty.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Na tym etapie możliwe jest również złożenie umowy z wykonawcą, o ile została zawarta.</w:t>
      </w:r>
    </w:p>
    <w:p w14:paraId="02D28AF6" w14:textId="294A7F99" w:rsidR="00F54137" w:rsidRPr="00781340" w:rsidRDefault="00F54137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przypadku, jeżeli dokumentacja, o której mowa w ust. </w:t>
      </w:r>
      <w:r w:rsidR="005E1BEF">
        <w:rPr>
          <w:sz w:val="24"/>
          <w:szCs w:val="24"/>
        </w:rPr>
        <w:t>2</w:t>
      </w:r>
      <w:r w:rsidR="000E5E2F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będzie zawierała braki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lub uchybienia Samorząd Województwa wezwie Beneficjenta do złożenia uzupełnień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lub wyjaśnień w terminie 14 dni od dnia doręczenia wezwania; w przypadku nie złożenia uzupełnień lub wyjaśnień w terminie 14 dni od dnia doręczenia wezwania, ocena, o której mowa w ust. </w:t>
      </w:r>
      <w:r w:rsidR="005E1BEF">
        <w:rPr>
          <w:sz w:val="24"/>
          <w:szCs w:val="24"/>
        </w:rPr>
        <w:t>4</w:t>
      </w:r>
      <w:r w:rsidRPr="00781340">
        <w:rPr>
          <w:sz w:val="24"/>
          <w:szCs w:val="24"/>
        </w:rPr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 przeprowadzonym postępowaniem w</w:t>
      </w:r>
      <w:r w:rsidR="00BC6615" w:rsidRPr="00781340">
        <w:rPr>
          <w:sz w:val="24"/>
          <w:szCs w:val="24"/>
        </w:rPr>
        <w:t xml:space="preserve"> sprawie wyboru przez </w:t>
      </w:r>
      <w:r w:rsidR="002A70BE" w:rsidRPr="00781340">
        <w:rPr>
          <w:sz w:val="24"/>
          <w:szCs w:val="24"/>
        </w:rPr>
        <w:t>B</w:t>
      </w:r>
      <w:r w:rsidR="00BC6615" w:rsidRPr="00781340">
        <w:rPr>
          <w:sz w:val="24"/>
          <w:szCs w:val="24"/>
        </w:rPr>
        <w:t>eneficjenta wykonawcy danego zadania ujętego w zestawieniu rzeczowo-finansowym operacji w</w:t>
      </w:r>
      <w:r w:rsidRPr="00781340">
        <w:rPr>
          <w:sz w:val="24"/>
          <w:szCs w:val="24"/>
        </w:rPr>
        <w:t xml:space="preserve">ydłuża termin, o którym mowa w ust. </w:t>
      </w:r>
      <w:r w:rsidR="005E1BEF">
        <w:rPr>
          <w:sz w:val="24"/>
          <w:szCs w:val="24"/>
        </w:rPr>
        <w:t>4</w:t>
      </w:r>
      <w:r w:rsidRPr="00781340">
        <w:rPr>
          <w:sz w:val="24"/>
          <w:szCs w:val="24"/>
        </w:rPr>
        <w:t>, o czas wykonania przez Beneficjenta tych czynności.</w:t>
      </w:r>
    </w:p>
    <w:p w14:paraId="6229B7DD" w14:textId="4A639DE1" w:rsidR="00B56073" w:rsidRPr="00AF4457" w:rsidRDefault="00894CCB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F54137" w:rsidRPr="00781340">
        <w:rPr>
          <w:sz w:val="24"/>
          <w:szCs w:val="24"/>
        </w:rPr>
        <w:t>wyniku oceny dokumentacji z przeprowadzonego postępowania w sprawie wyboru przez Beneficjenta wykonawcy danego zadania ujętego w zestawieniu rzeczowo- finansowym operacji</w:t>
      </w:r>
      <w:r w:rsidR="005E1BEF">
        <w:rPr>
          <w:sz w:val="24"/>
          <w:szCs w:val="24"/>
        </w:rPr>
        <w:t>,</w:t>
      </w:r>
      <w:r w:rsidR="00F54137" w:rsidRPr="00781340">
        <w:rPr>
          <w:sz w:val="24"/>
          <w:szCs w:val="24"/>
        </w:rPr>
        <w:t xml:space="preserve"> </w:t>
      </w:r>
      <w:r w:rsidR="005E1BEF" w:rsidRPr="00781340">
        <w:rPr>
          <w:sz w:val="24"/>
          <w:szCs w:val="24"/>
        </w:rPr>
        <w:t xml:space="preserve">o której mowa w ust. </w:t>
      </w:r>
      <w:r w:rsidR="005E1BEF" w:rsidRPr="00AF4457">
        <w:rPr>
          <w:sz w:val="24"/>
          <w:szCs w:val="24"/>
        </w:rPr>
        <w:t>2</w:t>
      </w:r>
      <w:r w:rsidR="005E1BEF">
        <w:rPr>
          <w:sz w:val="24"/>
          <w:szCs w:val="24"/>
        </w:rPr>
        <w:t xml:space="preserve">, </w:t>
      </w:r>
      <w:r w:rsidR="00F54137" w:rsidRPr="00781340">
        <w:rPr>
          <w:sz w:val="24"/>
          <w:szCs w:val="24"/>
        </w:rPr>
        <w:t xml:space="preserve">Beneficjent zostanie </w:t>
      </w:r>
      <w:r w:rsidR="00F54137" w:rsidRPr="00AF4457">
        <w:rPr>
          <w:sz w:val="24"/>
          <w:szCs w:val="24"/>
        </w:rPr>
        <w:t>poinformowany</w:t>
      </w:r>
      <w:r w:rsidR="002121D7" w:rsidRPr="00AF4457">
        <w:rPr>
          <w:sz w:val="24"/>
          <w:szCs w:val="24"/>
        </w:rPr>
        <w:t xml:space="preserve"> przez Samorząd Województwa</w:t>
      </w:r>
      <w:r w:rsidR="00F54137" w:rsidRPr="00AF4457">
        <w:rPr>
          <w:sz w:val="24"/>
          <w:szCs w:val="24"/>
        </w:rPr>
        <w:t xml:space="preserve"> </w:t>
      </w:r>
      <w:r w:rsidR="00F54137" w:rsidRPr="00781340">
        <w:rPr>
          <w:sz w:val="24"/>
          <w:szCs w:val="24"/>
        </w:rPr>
        <w:t>pisemnie</w:t>
      </w:r>
      <w:r w:rsidR="00AF04A5" w:rsidRPr="00781340">
        <w:rPr>
          <w:sz w:val="24"/>
          <w:szCs w:val="24"/>
        </w:rPr>
        <w:t xml:space="preserve"> w terminie 35 dni od </w:t>
      </w:r>
      <w:r w:rsidR="005E1BEF">
        <w:rPr>
          <w:sz w:val="24"/>
          <w:szCs w:val="24"/>
        </w:rPr>
        <w:t xml:space="preserve">jej </w:t>
      </w:r>
      <w:r w:rsidR="00AF04A5" w:rsidRPr="00781340">
        <w:rPr>
          <w:sz w:val="24"/>
          <w:szCs w:val="24"/>
        </w:rPr>
        <w:t>złożenia,</w:t>
      </w:r>
      <w:r w:rsidR="005E1BEF">
        <w:rPr>
          <w:sz w:val="24"/>
          <w:szCs w:val="24"/>
        </w:rPr>
        <w:t xml:space="preserve"> z zastrzeżeniem ust 3</w:t>
      </w:r>
      <w:r w:rsidR="002121D7" w:rsidRPr="00AF4457">
        <w:rPr>
          <w:sz w:val="24"/>
          <w:szCs w:val="24"/>
        </w:rPr>
        <w:t>.</w:t>
      </w:r>
    </w:p>
    <w:p w14:paraId="757F717A" w14:textId="4748864A" w:rsidR="00D33DF5" w:rsidRPr="00781340" w:rsidRDefault="00F54137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Jeżeli </w:t>
      </w:r>
      <w:r w:rsidR="005E1BEF">
        <w:rPr>
          <w:sz w:val="24"/>
          <w:szCs w:val="24"/>
        </w:rPr>
        <w:t xml:space="preserve">dokumentacja z </w:t>
      </w:r>
      <w:r w:rsidRPr="00781340">
        <w:rPr>
          <w:sz w:val="24"/>
          <w:szCs w:val="24"/>
        </w:rPr>
        <w:t>przeprowadzone</w:t>
      </w:r>
      <w:r w:rsidR="005E1BEF">
        <w:rPr>
          <w:sz w:val="24"/>
          <w:szCs w:val="24"/>
        </w:rPr>
        <w:t>go</w:t>
      </w:r>
      <w:r w:rsidRPr="00781340">
        <w:rPr>
          <w:sz w:val="24"/>
          <w:szCs w:val="24"/>
        </w:rPr>
        <w:t xml:space="preserve"> przez Beneficjenta postępowani</w:t>
      </w:r>
      <w:r w:rsidR="00C15997">
        <w:rPr>
          <w:sz w:val="24"/>
          <w:szCs w:val="24"/>
        </w:rPr>
        <w:t>a</w:t>
      </w:r>
      <w:r w:rsidRPr="00781340">
        <w:rPr>
          <w:sz w:val="24"/>
          <w:szCs w:val="24"/>
        </w:rPr>
        <w:t xml:space="preserve"> w sprawie wyboru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</w:t>
      </w:r>
      <w:r w:rsidR="00C15997">
        <w:rPr>
          <w:sz w:val="24"/>
          <w:szCs w:val="24"/>
        </w:rPr>
        <w:t>, przekazana zgodnie z ust. 2,</w:t>
      </w:r>
      <w:r w:rsidRPr="00781340">
        <w:rPr>
          <w:sz w:val="24"/>
          <w:szCs w:val="24"/>
        </w:rPr>
        <w:t xml:space="preserve"> zostanie ocenion</w:t>
      </w:r>
      <w:r w:rsidR="00C15997">
        <w:rPr>
          <w:sz w:val="24"/>
          <w:szCs w:val="24"/>
        </w:rPr>
        <w:t>a</w:t>
      </w:r>
      <w:r w:rsidRPr="00781340">
        <w:rPr>
          <w:sz w:val="24"/>
          <w:szCs w:val="24"/>
        </w:rPr>
        <w:t xml:space="preserve"> przez Samorząd Województwa pozytywnie, Beneficjent nie będzie zobowiązany do przedstawiania wraz z wnioskiem </w:t>
      </w:r>
      <w:r w:rsidR="00131EC8">
        <w:rPr>
          <w:sz w:val="24"/>
          <w:szCs w:val="24"/>
        </w:rPr>
        <w:br/>
      </w:r>
      <w:r w:rsidRPr="00781340">
        <w:rPr>
          <w:sz w:val="24"/>
          <w:szCs w:val="24"/>
        </w:rPr>
        <w:t>o płatność dokumentacji potwierdzającej zachowanie konkurencyjnego trybu wyboru wykonawców w zakresie zweryfikowanego pozytywnie postępowania w sprawie wyboru</w:t>
      </w:r>
      <w:r w:rsidR="00622354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</w:t>
      </w:r>
      <w:r w:rsidR="005E1BEF">
        <w:rPr>
          <w:sz w:val="24"/>
          <w:szCs w:val="24"/>
        </w:rPr>
        <w:t xml:space="preserve">, </w:t>
      </w:r>
      <w:r w:rsidR="005E1BEF" w:rsidRPr="006F0D84">
        <w:rPr>
          <w:sz w:val="24"/>
          <w:szCs w:val="24"/>
        </w:rPr>
        <w:t>o której mowa w ust. 1</w:t>
      </w:r>
      <w:r w:rsidRPr="00781340">
        <w:rPr>
          <w:sz w:val="24"/>
          <w:szCs w:val="24"/>
        </w:rPr>
        <w:t>.</w:t>
      </w:r>
    </w:p>
    <w:p w14:paraId="35313E25" w14:textId="649EE705" w:rsidR="008C316E" w:rsidRPr="00781340" w:rsidRDefault="00F54137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złożona dokumentacja, o której mowa w ust. </w:t>
      </w:r>
      <w:r w:rsidR="005E1BEF">
        <w:rPr>
          <w:sz w:val="24"/>
          <w:szCs w:val="24"/>
        </w:rPr>
        <w:t>2</w:t>
      </w:r>
      <w:r w:rsidRPr="00781340">
        <w:rPr>
          <w:sz w:val="24"/>
          <w:szCs w:val="24"/>
        </w:rPr>
        <w:t xml:space="preserve">, pomimo wezwania, o którym </w:t>
      </w:r>
      <w:r w:rsidRPr="00AF4457">
        <w:rPr>
          <w:sz w:val="24"/>
          <w:szCs w:val="24"/>
        </w:rPr>
        <w:t xml:space="preserve">mowa w ust. </w:t>
      </w:r>
      <w:r w:rsidR="005E1BEF">
        <w:rPr>
          <w:sz w:val="24"/>
          <w:szCs w:val="24"/>
        </w:rPr>
        <w:t>3</w:t>
      </w:r>
      <w:r w:rsidR="000E5E2F" w:rsidRPr="00AF4457">
        <w:rPr>
          <w:sz w:val="24"/>
          <w:szCs w:val="24"/>
        </w:rPr>
        <w:t>,</w:t>
      </w:r>
      <w:r w:rsidRPr="00AF4457">
        <w:rPr>
          <w:sz w:val="24"/>
          <w:szCs w:val="24"/>
        </w:rPr>
        <w:t xml:space="preserve"> nadal będzie zawierała braki lub uchybienia, Samorząd Województwa poinformuje Beneficjenta o zakresie</w:t>
      </w:r>
      <w:r w:rsidR="00142FEC" w:rsidRPr="00AF4457">
        <w:rPr>
          <w:sz w:val="24"/>
          <w:szCs w:val="24"/>
        </w:rPr>
        <w:t xml:space="preserve"> tych niezgodności </w:t>
      </w:r>
      <w:r w:rsidRPr="00AF4457">
        <w:rPr>
          <w:sz w:val="24"/>
          <w:szCs w:val="24"/>
        </w:rPr>
        <w:t>wraz ze wskazaniem, iż w sytuacji zrealizowania zadania, w ramach którego koszty zostaną przedstawione do refundacji, na podstawie tak przeprowadzonego post</w:t>
      </w:r>
      <w:r w:rsidR="00142FEC" w:rsidRPr="00AF4457">
        <w:rPr>
          <w:sz w:val="24"/>
          <w:szCs w:val="24"/>
        </w:rPr>
        <w:t>ę</w:t>
      </w:r>
      <w:r w:rsidRPr="00AF4457">
        <w:rPr>
          <w:sz w:val="24"/>
          <w:szCs w:val="24"/>
        </w:rPr>
        <w:t>powania</w:t>
      </w:r>
      <w:r w:rsidR="00142FEC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w sprawie wyboru przez Beneficjenta wykonawcy danego zadania ujętego w zestawieniu rzeczowo-finansowym operacji, bez usunięcia</w:t>
      </w:r>
      <w:r w:rsidR="001971C2" w:rsidRPr="00AF4457">
        <w:rPr>
          <w:sz w:val="24"/>
          <w:szCs w:val="24"/>
        </w:rPr>
        <w:t xml:space="preserve"> </w:t>
      </w:r>
      <w:r w:rsidR="00142FEC" w:rsidRPr="00AF4457">
        <w:rPr>
          <w:sz w:val="24"/>
          <w:szCs w:val="24"/>
        </w:rPr>
        <w:t xml:space="preserve">tych </w:t>
      </w:r>
      <w:r w:rsidR="001971C2" w:rsidRPr="00AF4457">
        <w:rPr>
          <w:sz w:val="24"/>
          <w:szCs w:val="24"/>
        </w:rPr>
        <w:t>niezgodności</w:t>
      </w:r>
      <w:r w:rsidRPr="00AF4457">
        <w:rPr>
          <w:sz w:val="24"/>
          <w:szCs w:val="24"/>
        </w:rPr>
        <w:t>, które go dotyczą,</w:t>
      </w:r>
      <w:r w:rsidR="001971C2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zastosowan</w:t>
      </w:r>
      <w:r w:rsidR="00142FEC" w:rsidRPr="00AF4457">
        <w:rPr>
          <w:sz w:val="24"/>
          <w:szCs w:val="24"/>
        </w:rPr>
        <w:t>e</w:t>
      </w:r>
      <w:r w:rsidRPr="00AF4457">
        <w:rPr>
          <w:sz w:val="24"/>
          <w:szCs w:val="24"/>
        </w:rPr>
        <w:t xml:space="preserve"> zostanie </w:t>
      </w:r>
      <w:r w:rsidR="00142FEC" w:rsidRPr="00AF4457">
        <w:rPr>
          <w:sz w:val="24"/>
          <w:szCs w:val="24"/>
        </w:rPr>
        <w:t>zmniejszenie kwoty pomocy</w:t>
      </w:r>
      <w:r w:rsidRPr="00AF4457">
        <w:rPr>
          <w:sz w:val="24"/>
          <w:szCs w:val="24"/>
        </w:rPr>
        <w:t>, zgodnie z zasadami określonymi w §</w:t>
      </w:r>
      <w:r w:rsidR="00142FEC" w:rsidRPr="00AF4457">
        <w:rPr>
          <w:sz w:val="24"/>
          <w:szCs w:val="24"/>
        </w:rPr>
        <w:t xml:space="preserve"> 11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rozporządzenia w sprawie wyboru wykonawców i w załączniku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nr 2 do tego rozporządzenia. Jednocześnie, Samorząd Województwa poinformuje Beneficjenta, że w związku ze stwierdzonymi</w:t>
      </w:r>
      <w:r w:rsidR="001971C2" w:rsidRPr="00781340">
        <w:rPr>
          <w:sz w:val="24"/>
          <w:szCs w:val="24"/>
        </w:rPr>
        <w:t xml:space="preserve"> niezgodnościami</w:t>
      </w:r>
      <w:r w:rsidRPr="00781340">
        <w:rPr>
          <w:sz w:val="24"/>
          <w:szCs w:val="24"/>
        </w:rPr>
        <w:t xml:space="preserve">, na etapie rozpatrywania wniosku o płatność pod uwagę będą brane koszty poniesione na podstawie </w:t>
      </w:r>
      <w:r w:rsidR="0014035D" w:rsidRPr="00781340">
        <w:rPr>
          <w:sz w:val="24"/>
          <w:szCs w:val="24"/>
        </w:rPr>
        <w:t>postępowania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</w:t>
      </w:r>
      <w:r w:rsidR="000A5A4A" w:rsidRPr="00781340">
        <w:rPr>
          <w:sz w:val="24"/>
          <w:szCs w:val="24"/>
        </w:rPr>
        <w:t xml:space="preserve">z </w:t>
      </w:r>
      <w:r w:rsidRPr="00781340">
        <w:rPr>
          <w:sz w:val="24"/>
          <w:szCs w:val="24"/>
        </w:rPr>
        <w:t>którego dokumentacja zostanie złożona wraz</w:t>
      </w:r>
      <w:r w:rsidR="00BE3EBA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z wnioskiem o płatność.</w:t>
      </w:r>
      <w:r w:rsidR="00E66E16">
        <w:rPr>
          <w:sz w:val="24"/>
          <w:szCs w:val="24"/>
        </w:rPr>
        <w:t xml:space="preserve"> </w:t>
      </w:r>
      <w:r w:rsidR="00E66E16" w:rsidRPr="006F0D84">
        <w:rPr>
          <w:sz w:val="24"/>
          <w:szCs w:val="24"/>
        </w:rPr>
        <w:t>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to postępowanie</w:t>
      </w:r>
      <w:r w:rsidR="00E66E16" w:rsidRPr="008C0D2D">
        <w:rPr>
          <w:sz w:val="24"/>
        </w:rPr>
        <w:t>.</w:t>
      </w:r>
    </w:p>
    <w:p w14:paraId="3D29EFC7" w14:textId="77777777" w:rsidR="00622354" w:rsidRPr="00463589" w:rsidRDefault="00622354" w:rsidP="005352C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E07312" w14:textId="77777777" w:rsidR="00622354" w:rsidRPr="00463589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9AB41D9" w14:textId="77777777" w:rsidR="00D36935" w:rsidRPr="00463589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5A09E02C" w14:textId="4F449AF1" w:rsidR="00D36935" w:rsidRPr="00781340" w:rsidRDefault="00395D1D" w:rsidP="00C15997">
      <w:pPr>
        <w:pStyle w:val="Akapitzlist"/>
        <w:numPr>
          <w:ilvl w:val="0"/>
          <w:numId w:val="33"/>
        </w:numPr>
        <w:ind w:left="284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W</w:t>
      </w:r>
      <w:r w:rsidR="00D36935" w:rsidRPr="00AF4457">
        <w:rPr>
          <w:sz w:val="24"/>
          <w:szCs w:val="24"/>
        </w:rPr>
        <w:t xml:space="preserve">niosek o płatność </w:t>
      </w:r>
      <w:r w:rsidRPr="00AF4457">
        <w:rPr>
          <w:sz w:val="24"/>
          <w:szCs w:val="24"/>
        </w:rPr>
        <w:t xml:space="preserve">składany jest </w:t>
      </w:r>
      <w:r w:rsidR="00D36935" w:rsidRPr="00AF4457">
        <w:rPr>
          <w:sz w:val="24"/>
          <w:szCs w:val="24"/>
        </w:rPr>
        <w:t xml:space="preserve">w formie pisemnej w Urzędzie Marszałkowskim albo przez nadanie </w:t>
      </w:r>
      <w:r w:rsidR="00CE1076" w:rsidRPr="00AF4457">
        <w:rPr>
          <w:sz w:val="24"/>
          <w:szCs w:val="24"/>
        </w:rPr>
        <w:t xml:space="preserve">przesyłki </w:t>
      </w:r>
      <w:r w:rsidR="00D36935" w:rsidRPr="00AF4457">
        <w:rPr>
          <w:sz w:val="24"/>
          <w:szCs w:val="24"/>
        </w:rPr>
        <w:t xml:space="preserve">rejestrowanej </w:t>
      </w:r>
      <w:r w:rsidR="00CE1076" w:rsidRPr="00AF4457">
        <w:rPr>
          <w:sz w:val="24"/>
          <w:szCs w:val="24"/>
        </w:rPr>
        <w:t xml:space="preserve">w placówce </w:t>
      </w:r>
      <w:r w:rsidR="00D36935" w:rsidRPr="00AF4457">
        <w:rPr>
          <w:sz w:val="24"/>
          <w:szCs w:val="24"/>
        </w:rPr>
        <w:t>pocztowej operatora</w:t>
      </w:r>
      <w:r w:rsidR="00CE1076" w:rsidRPr="00AF4457">
        <w:rPr>
          <w:sz w:val="24"/>
          <w:szCs w:val="24"/>
        </w:rPr>
        <w:t xml:space="preserve"> </w:t>
      </w:r>
      <w:r w:rsidR="00D36935" w:rsidRPr="00AF4457">
        <w:rPr>
          <w:sz w:val="24"/>
          <w:szCs w:val="24"/>
        </w:rPr>
        <w:t xml:space="preserve">wyznaczonego w rozumieniu ustawy z dnia 23 listopada 2012 r. </w:t>
      </w:r>
      <w:r w:rsidR="001E13AA" w:rsidRPr="00AF4457">
        <w:rPr>
          <w:sz w:val="24"/>
          <w:szCs w:val="24"/>
        </w:rPr>
        <w:t xml:space="preserve">- </w:t>
      </w:r>
      <w:r w:rsidR="00D36935" w:rsidRPr="00AF4457">
        <w:rPr>
          <w:sz w:val="24"/>
          <w:szCs w:val="24"/>
        </w:rPr>
        <w:t xml:space="preserve">Prawo pocztowe (Dz. U. </w:t>
      </w:r>
      <w:r w:rsidR="00E66E16" w:rsidRPr="006F0D84">
        <w:rPr>
          <w:sz w:val="24"/>
          <w:szCs w:val="24"/>
        </w:rPr>
        <w:t>z 2018 r. poz. 2188</w:t>
      </w:r>
      <w:r w:rsidR="00E66E16">
        <w:rPr>
          <w:sz w:val="24"/>
          <w:szCs w:val="24"/>
        </w:rPr>
        <w:t xml:space="preserve"> oraz z 2019 r. poz. 1051, 1495 i 2005</w:t>
      </w:r>
      <w:r w:rsidR="00D36935" w:rsidRPr="00AF4457">
        <w:rPr>
          <w:sz w:val="24"/>
          <w:szCs w:val="24"/>
        </w:rPr>
        <w:t>)</w:t>
      </w:r>
      <w:r w:rsidR="00E66E16">
        <w:rPr>
          <w:sz w:val="24"/>
          <w:szCs w:val="24"/>
        </w:rPr>
        <w:t xml:space="preserve"> wraz z wymaganymi</w:t>
      </w:r>
      <w:r w:rsidR="007C1080" w:rsidRPr="00AF4457">
        <w:rPr>
          <w:sz w:val="24"/>
          <w:szCs w:val="24"/>
        </w:rPr>
        <w:t xml:space="preserve"> dokument</w:t>
      </w:r>
      <w:r w:rsidR="00E66E16">
        <w:rPr>
          <w:sz w:val="24"/>
          <w:szCs w:val="24"/>
        </w:rPr>
        <w:t>ami</w:t>
      </w:r>
      <w:r w:rsidR="007C1080" w:rsidRPr="00AF4457">
        <w:rPr>
          <w:sz w:val="24"/>
          <w:szCs w:val="24"/>
        </w:rPr>
        <w:t xml:space="preserve"> niezbędn</w:t>
      </w:r>
      <w:r w:rsidR="00E66E16">
        <w:rPr>
          <w:sz w:val="24"/>
          <w:szCs w:val="24"/>
        </w:rPr>
        <w:t>ymi</w:t>
      </w:r>
      <w:r w:rsidR="007C1080" w:rsidRPr="00AF4457">
        <w:rPr>
          <w:sz w:val="24"/>
          <w:szCs w:val="24"/>
        </w:rPr>
        <w:t xml:space="preserve"> do wypłaty środków finansowych z tytułu pomocy</w:t>
      </w:r>
      <w:r w:rsidR="00E66E16">
        <w:rPr>
          <w:sz w:val="24"/>
          <w:szCs w:val="24"/>
        </w:rPr>
        <w:t>,</w:t>
      </w:r>
      <w:r w:rsidR="007C1080" w:rsidRPr="00AF4457">
        <w:rPr>
          <w:sz w:val="24"/>
          <w:szCs w:val="24"/>
        </w:rPr>
        <w:t xml:space="preserve"> potwierdzając</w:t>
      </w:r>
      <w:r w:rsidR="00E66E16">
        <w:rPr>
          <w:sz w:val="24"/>
          <w:szCs w:val="24"/>
        </w:rPr>
        <w:t>ymi</w:t>
      </w:r>
      <w:r w:rsidR="007C1080" w:rsidRPr="00AF4457">
        <w:rPr>
          <w:sz w:val="24"/>
          <w:szCs w:val="24"/>
        </w:rPr>
        <w:t xml:space="preserve"> spełnienie warunków wypłaty pomocy</w:t>
      </w:r>
      <w:r w:rsidR="00D36935" w:rsidRPr="00AF4457">
        <w:rPr>
          <w:sz w:val="24"/>
          <w:szCs w:val="24"/>
        </w:rPr>
        <w:t xml:space="preserve">, których </w:t>
      </w:r>
      <w:r w:rsidR="00D36935" w:rsidRPr="00781340">
        <w:rPr>
          <w:sz w:val="24"/>
          <w:szCs w:val="24"/>
        </w:rPr>
        <w:t>wykaz zawiera formularz wniosku o płatność, w następujących terminach:</w:t>
      </w:r>
    </w:p>
    <w:p w14:paraId="47E9D69E" w14:textId="1B846A59" w:rsidR="00D36935" w:rsidRPr="00781340" w:rsidRDefault="00D36935" w:rsidP="005352C7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realizacji operacji w jednym etapie – po zakończeniu realizacji całości operacji, w terminie od dnia ……… 20…. r. do dnia ……… 20…. </w:t>
      </w:r>
      <w:r w:rsidR="00853FD9">
        <w:rPr>
          <w:sz w:val="24"/>
          <w:szCs w:val="24"/>
        </w:rPr>
        <w:t>r</w:t>
      </w:r>
      <w:r w:rsidR="00853FD9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70DB550B" w14:textId="77777777" w:rsidR="00D36935" w:rsidRPr="00781340" w:rsidRDefault="00D36935" w:rsidP="005352C7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realizacji operacji w dwóch etapach:</w:t>
      </w:r>
    </w:p>
    <w:p w14:paraId="295A8B8C" w14:textId="480489C5" w:rsidR="00D36935" w:rsidRPr="00781340" w:rsidRDefault="00D36935" w:rsidP="005352C7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pierwszego etapu operacji - w terminie od dnia………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 xml:space="preserve"> 20….r. do dnia …………….……. 20....r.</w:t>
      </w:r>
      <w:r w:rsidR="00894CCB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11A839C7" w14:textId="41F0A55C" w:rsidR="00D36935" w:rsidRPr="00781340" w:rsidRDefault="00D36935" w:rsidP="005352C7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drugiego etapu operacji - w terminie od dnia…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>…… 20….r. do dnia …………….……. 20....r.</w:t>
      </w:r>
      <w:r w:rsidRPr="00781340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;</w:t>
      </w:r>
    </w:p>
    <w:p w14:paraId="7DBD3871" w14:textId="77777777" w:rsidR="00D36935" w:rsidRPr="00781340" w:rsidRDefault="007F649A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 </w:t>
      </w:r>
      <w:r w:rsidR="00D36935" w:rsidRPr="00781340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14:paraId="5F2B4D3F" w14:textId="77777777" w:rsidR="007F649A" w:rsidRPr="00781340" w:rsidRDefault="00D36935" w:rsidP="005352C7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Wniosek o płatność składa się na formularzu udostępnionym na stronie internetowej Urzędu Marszałkowskiego.</w:t>
      </w:r>
    </w:p>
    <w:p w14:paraId="1B3F5004" w14:textId="15F8E592" w:rsidR="007F649A" w:rsidRPr="00AF4457" w:rsidRDefault="00D36935" w:rsidP="005352C7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AE43D2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kolejnych wyznaczonych terminach, </w:t>
      </w:r>
      <w:r w:rsidR="00E66E16">
        <w:rPr>
          <w:sz w:val="24"/>
          <w:szCs w:val="24"/>
        </w:rPr>
        <w:t>uwzględniając</w:t>
      </w:r>
      <w:r w:rsidRPr="00781340">
        <w:rPr>
          <w:sz w:val="24"/>
          <w:szCs w:val="24"/>
        </w:rPr>
        <w:t xml:space="preserve"> terminy wskazane w § 10 ust. 1 pkt </w:t>
      </w:r>
      <w:r w:rsidR="009D658C">
        <w:rPr>
          <w:sz w:val="24"/>
          <w:szCs w:val="24"/>
        </w:rPr>
        <w:t>4</w:t>
      </w:r>
      <w:r w:rsidRPr="00781340">
        <w:rPr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Pr="00AF4457">
        <w:rPr>
          <w:sz w:val="24"/>
          <w:szCs w:val="24"/>
        </w:rPr>
        <w:t>z zastrzeżeniem ust</w:t>
      </w:r>
      <w:r w:rsidR="00252876" w:rsidRPr="00AF4457">
        <w:rPr>
          <w:sz w:val="24"/>
          <w:szCs w:val="24"/>
        </w:rPr>
        <w:t>.</w:t>
      </w:r>
      <w:r w:rsidRPr="00AF4457">
        <w:rPr>
          <w:sz w:val="24"/>
          <w:szCs w:val="24"/>
        </w:rPr>
        <w:t xml:space="preserve"> </w:t>
      </w:r>
      <w:r w:rsidR="00F328FD" w:rsidRPr="00AF4457">
        <w:rPr>
          <w:sz w:val="24"/>
          <w:szCs w:val="24"/>
        </w:rPr>
        <w:t>5</w:t>
      </w:r>
      <w:r w:rsidRPr="00AF4457">
        <w:rPr>
          <w:sz w:val="24"/>
          <w:szCs w:val="24"/>
        </w:rPr>
        <w:t>.</w:t>
      </w:r>
    </w:p>
    <w:p w14:paraId="66ED7308" w14:textId="77777777" w:rsidR="007F649A" w:rsidRPr="00AF4457" w:rsidRDefault="00800C26" w:rsidP="005352C7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Istnieje możliwość złożenia wniosku o płatność po realizacji operacji lub jej etapu przed terminem określonym w ust. 1.</w:t>
      </w:r>
    </w:p>
    <w:p w14:paraId="3E62E1FB" w14:textId="767CCF9A" w:rsidR="00D36935" w:rsidRPr="00781340" w:rsidRDefault="00D36935" w:rsidP="005352C7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uwzględnić wniosek o płatność złożony po terminie,</w:t>
      </w:r>
      <w:r w:rsidR="00A61D40" w:rsidRP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1, lub po terminie wynikającym z drugiego wezwania Samorządu Województwa, o którym mowa w ust. 3, o ile nie została wypowiedziana umowa i nie upłynęły terminy wskazane w § 10 ust. 1 pkt </w:t>
      </w:r>
      <w:r w:rsidR="001A34CB">
        <w:rPr>
          <w:sz w:val="24"/>
          <w:szCs w:val="24"/>
        </w:rPr>
        <w:t>4</w:t>
      </w:r>
      <w:r w:rsidRPr="00781340">
        <w:rPr>
          <w:sz w:val="24"/>
          <w:szCs w:val="24"/>
        </w:rPr>
        <w:t>.</w:t>
      </w:r>
    </w:p>
    <w:p w14:paraId="72843F7C" w14:textId="77777777" w:rsidR="00D36935" w:rsidRPr="00463589" w:rsidRDefault="00D36935" w:rsidP="005352C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6846810" w14:textId="77777777" w:rsidR="00622354" w:rsidRPr="00463589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30991CEF" w14:textId="77777777" w:rsidR="00D36935" w:rsidRPr="00463589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7CF7BE9C" w14:textId="77777777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475852F1" w14:textId="77777777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złożony wniosek o płatność zawiera braki</w:t>
      </w:r>
      <w:r w:rsidR="00A70B97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Beneficjent zostanie wezwany w formie pisemnej do ich usunięcia, w terminie 14 dni od dnia doręczenia wezwania.</w:t>
      </w:r>
    </w:p>
    <w:p w14:paraId="2272D386" w14:textId="77777777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 wezwania do usunięcia braków, nie usunął ich w terminie, wzywa się go ponownie, w formie pisemnej, do ich usunięcia w terminie 14 dni od dnia doręczenia wezwania.</w:t>
      </w:r>
    </w:p>
    <w:p w14:paraId="2A298BB4" w14:textId="782787F6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</w:t>
      </w:r>
      <w:r w:rsidR="003472E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16E151EF" w14:textId="7A2D1E2A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ramach kontroli administracyjnej wniosku o płatność, Beneficjent może być wzywany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formie pisemnej, do wyjaśnienia faktów istotnych dla rozstrzygnięcia sprawy lub przedstawienia dowodów na potwierdzenie tych faktów, w terminie 14 dni od dnia doręczenia wezwania. </w:t>
      </w:r>
    </w:p>
    <w:p w14:paraId="5D10F39F" w14:textId="3C8E0BBC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usunięcia braków/złożenia wyjaśnień nadanych przesyłką rejestrowaną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placówce pocztowej operatora wyznaczonego w rozumieniu przepisów</w:t>
      </w:r>
      <w:r w:rsidR="00B42569" w:rsidRPr="00781340">
        <w:rPr>
          <w:sz w:val="24"/>
          <w:szCs w:val="24"/>
        </w:rPr>
        <w:t xml:space="preserve"> ustawy z dnia 23 </w:t>
      </w:r>
      <w:r w:rsidR="00B42569" w:rsidRPr="00AF4457">
        <w:rPr>
          <w:sz w:val="24"/>
          <w:szCs w:val="24"/>
        </w:rPr>
        <w:t xml:space="preserve">listopada 2012 r. – Prawo pocztowe (Dz. U. </w:t>
      </w:r>
      <w:r w:rsidR="00E66E16" w:rsidRPr="006F0D84">
        <w:rPr>
          <w:color w:val="000000" w:themeColor="text1"/>
          <w:sz w:val="24"/>
          <w:szCs w:val="24"/>
        </w:rPr>
        <w:t>z 2018 r. poz. 2188</w:t>
      </w:r>
      <w:r w:rsidR="00E66E16">
        <w:rPr>
          <w:color w:val="000000" w:themeColor="text1"/>
          <w:sz w:val="24"/>
          <w:szCs w:val="24"/>
        </w:rPr>
        <w:t xml:space="preserve"> oraz z 2019 r. poz. 1051, </w:t>
      </w:r>
      <w:r w:rsidR="00E66E16" w:rsidRPr="00631672">
        <w:rPr>
          <w:color w:val="000000" w:themeColor="text1"/>
          <w:sz w:val="24"/>
          <w:szCs w:val="24"/>
        </w:rPr>
        <w:t>1495 i 2005</w:t>
      </w:r>
      <w:r w:rsidR="00EC2855" w:rsidRPr="00AF4457">
        <w:rPr>
          <w:sz w:val="24"/>
          <w:szCs w:val="24"/>
        </w:rPr>
        <w:t>)</w:t>
      </w:r>
      <w:r w:rsidRPr="00AF4457">
        <w:rPr>
          <w:sz w:val="24"/>
          <w:szCs w:val="24"/>
        </w:rPr>
        <w:t xml:space="preserve">, </w:t>
      </w:r>
      <w:r w:rsidRPr="00781340">
        <w:rPr>
          <w:sz w:val="24"/>
          <w:szCs w:val="24"/>
        </w:rPr>
        <w:t xml:space="preserve">o terminowości ich złożenia decyduje data stempla pocztowego, </w:t>
      </w:r>
      <w:r w:rsidR="001D7858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a w przypadku ich dostarczenia w innej formie, o terminowości złożenia decyduje data wpływu do </w:t>
      </w:r>
      <w:r w:rsidR="00195127" w:rsidRPr="00781340">
        <w:rPr>
          <w:sz w:val="24"/>
          <w:szCs w:val="24"/>
        </w:rPr>
        <w:t>U</w:t>
      </w:r>
      <w:r w:rsidRPr="00781340">
        <w:rPr>
          <w:sz w:val="24"/>
          <w:szCs w:val="24"/>
        </w:rPr>
        <w:t xml:space="preserve">rzędu </w:t>
      </w:r>
      <w:r w:rsidR="00195127" w:rsidRPr="00781340">
        <w:rPr>
          <w:sz w:val="24"/>
          <w:szCs w:val="24"/>
        </w:rPr>
        <w:t>M</w:t>
      </w:r>
      <w:r w:rsidRPr="00781340">
        <w:rPr>
          <w:sz w:val="24"/>
          <w:szCs w:val="24"/>
        </w:rPr>
        <w:t>arszałkowskiego.</w:t>
      </w:r>
    </w:p>
    <w:p w14:paraId="6E5F04A2" w14:textId="77777777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trakcie weryfikacji wniosku o płatność mogą zostać przeprowadzone wizyty w miejscu lub kontrole na miejscu oraz kontrole w trybie art. 46 ust. 1 pkt 1 ustawy, w celu zweryfikowania zgodności informacji zawartych we wniosku i dołączonych do niego dokumentach ze stanem faktycznym lub uzyskania dodatkowych wyjaśnień.</w:t>
      </w:r>
    </w:p>
    <w:p w14:paraId="4E41ADF1" w14:textId="19481605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Wezwanie Beneficjenta do wykonania określonych czynności w toku post</w:t>
      </w:r>
      <w:r w:rsidR="00781340">
        <w:rPr>
          <w:sz w:val="24"/>
          <w:szCs w:val="24"/>
        </w:rPr>
        <w:t>ę</w:t>
      </w:r>
      <w:r w:rsidRPr="00781340">
        <w:rPr>
          <w:sz w:val="24"/>
          <w:szCs w:val="24"/>
        </w:rPr>
        <w:t>powania</w:t>
      </w:r>
      <w:r w:rsid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sprawie wypłaty pomocy, o których mowa w ust. 2, 3, 5 wstrzymuje bieg terminu</w:t>
      </w:r>
      <w:r w:rsidR="004C2A45">
        <w:rPr>
          <w:sz w:val="24"/>
          <w:szCs w:val="24"/>
        </w:rPr>
        <w:t>,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o którym mowa w ust. 10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do czasu wykonania przez Beneficjenta tych czynności.</w:t>
      </w:r>
    </w:p>
    <w:p w14:paraId="48BAD064" w14:textId="2FEB1A9C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 rozpatrzeniu wniosku o płatność Samorząd Województwa informuje Beneficjenta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na piśmie o przekazaniu Agencji zlecenia wypłaty całości lub części kwoty pomocy lub odmowie jej wypłaty.</w:t>
      </w:r>
    </w:p>
    <w:p w14:paraId="41D95E00" w14:textId="3F4CA8D8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Agencja dokonuje wypłaty środków finansowych z tytułu pomocy niezwłocznie po pozytywnym rozpatrzeniu wniosku o płatność</w:t>
      </w:r>
      <w:r w:rsidR="00E20B95" w:rsidRPr="00781340">
        <w:rPr>
          <w:sz w:val="24"/>
          <w:szCs w:val="24"/>
        </w:rPr>
        <w:t xml:space="preserve"> przez Samorząd W</w:t>
      </w:r>
      <w:r w:rsidR="00534D8D" w:rsidRPr="00781340">
        <w:rPr>
          <w:sz w:val="24"/>
          <w:szCs w:val="24"/>
        </w:rPr>
        <w:t>ojewództwa</w:t>
      </w:r>
      <w:r w:rsidRPr="00781340">
        <w:rPr>
          <w:sz w:val="24"/>
          <w:szCs w:val="24"/>
        </w:rPr>
        <w:t xml:space="preserve"> i otrzymaniu zlecenia płatności</w:t>
      </w:r>
      <w:r w:rsidRPr="00FC06BE">
        <w:rPr>
          <w:color w:val="FF0000"/>
          <w:sz w:val="24"/>
          <w:szCs w:val="24"/>
        </w:rPr>
        <w:t>,</w:t>
      </w:r>
      <w:r w:rsidR="002F3B91" w:rsidRPr="00FC06BE">
        <w:rPr>
          <w:color w:val="FF0000"/>
          <w:sz w:val="24"/>
          <w:szCs w:val="24"/>
        </w:rPr>
        <w:t xml:space="preserve"> </w:t>
      </w:r>
      <w:r w:rsidRPr="00781340">
        <w:rPr>
          <w:sz w:val="24"/>
          <w:szCs w:val="24"/>
        </w:rPr>
        <w:t>w terminie 3 miesięcy od dnia złożenia wniosku</w:t>
      </w:r>
      <w:r w:rsidR="00F60BC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płatność.</w:t>
      </w:r>
    </w:p>
    <w:p w14:paraId="4AF7FF64" w14:textId="77777777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270D6D8E" w14:textId="7AF632F8" w:rsidR="000A4714" w:rsidRPr="00AF4457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AF4457">
        <w:rPr>
          <w:sz w:val="24"/>
          <w:szCs w:val="24"/>
        </w:rPr>
        <w:t xml:space="preserve">o płatność. </w:t>
      </w:r>
    </w:p>
    <w:p w14:paraId="6B505195" w14:textId="77777777" w:rsidR="001A14D2" w:rsidRPr="00463589" w:rsidRDefault="001A14D2" w:rsidP="005352C7">
      <w:pPr>
        <w:pStyle w:val="Akapitzlist"/>
        <w:spacing w:line="276" w:lineRule="auto"/>
        <w:ind w:left="0"/>
        <w:contextualSpacing w:val="0"/>
        <w:rPr>
          <w:color w:val="000000" w:themeColor="text1"/>
          <w:sz w:val="24"/>
        </w:rPr>
      </w:pPr>
    </w:p>
    <w:p w14:paraId="0356A204" w14:textId="77777777" w:rsidR="00D36935" w:rsidRPr="00463589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2D9221AF" w14:textId="77777777" w:rsidR="002F5397" w:rsidRDefault="00D36935" w:rsidP="005352C7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A23132F" w14:textId="77777777" w:rsidR="00D36935" w:rsidRPr="00781340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Agencja wypłaca środki finansowe z tytułu pomocy, jeżeli Beneficjent:</w:t>
      </w:r>
    </w:p>
    <w:p w14:paraId="0EA3DF66" w14:textId="5C844387" w:rsidR="004F09B9" w:rsidRPr="00AF4457" w:rsidRDefault="00D36935" w:rsidP="005352C7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zrealizował operację lub jej etap, </w:t>
      </w:r>
      <w:r w:rsidR="004F09B9" w:rsidRPr="00AF4457">
        <w:rPr>
          <w:sz w:val="24"/>
          <w:szCs w:val="24"/>
        </w:rPr>
        <w:t xml:space="preserve">zgodnie z warunkami określonymi w rozporządzeniu, w innych przepisach dotyczących inwestycji objętych operacją oraz w umowie, w tym poniósł </w:t>
      </w:r>
      <w:r w:rsidR="002D2B90" w:rsidRPr="00AF4457">
        <w:rPr>
          <w:sz w:val="24"/>
          <w:szCs w:val="24"/>
        </w:rPr>
        <w:t xml:space="preserve">i opłacił </w:t>
      </w:r>
      <w:r w:rsidR="004F09B9" w:rsidRPr="00AF4457">
        <w:rPr>
          <w:sz w:val="24"/>
          <w:szCs w:val="24"/>
        </w:rPr>
        <w:t xml:space="preserve">związane z tym koszty, nie później niż do dnia złożenia wniosku </w:t>
      </w:r>
      <w:r w:rsidR="006810CE" w:rsidRPr="00AF4457">
        <w:rPr>
          <w:sz w:val="24"/>
          <w:szCs w:val="24"/>
        </w:rPr>
        <w:br/>
      </w:r>
      <w:r w:rsidR="004F09B9" w:rsidRPr="00AF4457">
        <w:rPr>
          <w:sz w:val="24"/>
          <w:szCs w:val="24"/>
        </w:rPr>
        <w:t xml:space="preserve">o płatność, a w przypadku, gdy został wezwany do usunięcia braków w tym wniosku nie później niż w terminie 14 dni od dnia doręczenia </w:t>
      </w:r>
      <w:r w:rsidR="002D2B90" w:rsidRPr="00AF4457">
        <w:rPr>
          <w:sz w:val="24"/>
          <w:szCs w:val="24"/>
        </w:rPr>
        <w:t xml:space="preserve">tego </w:t>
      </w:r>
      <w:r w:rsidR="004F09B9" w:rsidRPr="00AF4457">
        <w:rPr>
          <w:sz w:val="24"/>
          <w:szCs w:val="24"/>
        </w:rPr>
        <w:t>wezwania;</w:t>
      </w:r>
    </w:p>
    <w:p w14:paraId="3FBE000E" w14:textId="77777777" w:rsidR="00D36935" w:rsidRPr="00781340" w:rsidRDefault="00D36935" w:rsidP="005352C7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zrealizował lub realizuje zobowiązania określone w umowie;</w:t>
      </w:r>
    </w:p>
    <w:p w14:paraId="7714F52B" w14:textId="6B646EFD" w:rsidR="001A2A0F" w:rsidRPr="00781340" w:rsidRDefault="00D36935" w:rsidP="005352C7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udokumentował zrealizowanie operacji lub jej etapu, w tym poniesienie kosztów</w:t>
      </w:r>
      <w:r w:rsidR="004C2A4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kwalifikowalnych z tym związanych;</w:t>
      </w:r>
    </w:p>
    <w:p w14:paraId="7A0E7BE3" w14:textId="77777777" w:rsidR="00D36935" w:rsidRPr="00781340" w:rsidRDefault="00D36935" w:rsidP="005352C7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złożył wniosek o płatność </w:t>
      </w:r>
      <w:r w:rsidR="009C2DAC" w:rsidRPr="00781340">
        <w:rPr>
          <w:sz w:val="24"/>
          <w:szCs w:val="24"/>
        </w:rPr>
        <w:t xml:space="preserve">końcową </w:t>
      </w:r>
      <w:r w:rsidRPr="00781340">
        <w:rPr>
          <w:sz w:val="24"/>
          <w:szCs w:val="24"/>
        </w:rPr>
        <w:t>nie później niż w terminie:</w:t>
      </w:r>
    </w:p>
    <w:p w14:paraId="18B3AAAE" w14:textId="591F728D" w:rsidR="00D36935" w:rsidRPr="00781340" w:rsidRDefault="007C01B6" w:rsidP="005352C7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24</w:t>
      </w:r>
      <w:r w:rsidR="00D36935" w:rsidRPr="00781340">
        <w:rPr>
          <w:sz w:val="24"/>
          <w:szCs w:val="24"/>
        </w:rPr>
        <w:t xml:space="preserve"> miesięcy od dnia zawarcia umowy - w przypadku operacji realizowanych </w:t>
      </w:r>
      <w:r w:rsidR="00F97352">
        <w:rPr>
          <w:sz w:val="24"/>
          <w:szCs w:val="24"/>
        </w:rPr>
        <w:br/>
      </w:r>
      <w:r w:rsidR="00D36935" w:rsidRPr="00781340">
        <w:rPr>
          <w:sz w:val="24"/>
          <w:szCs w:val="24"/>
        </w:rPr>
        <w:t>w jednym etapie,</w:t>
      </w:r>
    </w:p>
    <w:p w14:paraId="3FA78863" w14:textId="267A6344" w:rsidR="00D36935" w:rsidRPr="00781340" w:rsidRDefault="007C01B6" w:rsidP="005352C7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36</w:t>
      </w:r>
      <w:r w:rsidR="00D36935" w:rsidRPr="00781340">
        <w:rPr>
          <w:sz w:val="24"/>
          <w:szCs w:val="24"/>
        </w:rPr>
        <w:t xml:space="preserve"> miesięcy od dnia zawarcia umowy - w przypadku operacji realizowanych </w:t>
      </w:r>
      <w:r w:rsidR="00F97352">
        <w:rPr>
          <w:sz w:val="24"/>
          <w:szCs w:val="24"/>
        </w:rPr>
        <w:br/>
      </w:r>
      <w:r w:rsidR="00D36935" w:rsidRPr="00781340">
        <w:rPr>
          <w:sz w:val="24"/>
          <w:szCs w:val="24"/>
        </w:rPr>
        <w:t>w dwóch etapach,</w:t>
      </w:r>
    </w:p>
    <w:p w14:paraId="19281A21" w14:textId="77777777" w:rsidR="00D36935" w:rsidRPr="00781340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lecz nie później niż do dnia </w:t>
      </w:r>
      <w:r w:rsidR="00F74FEF" w:rsidRPr="00781340">
        <w:rPr>
          <w:rFonts w:ascii="Times New Roman" w:hAnsi="Times New Roman"/>
          <w:sz w:val="24"/>
          <w:szCs w:val="24"/>
        </w:rPr>
        <w:t>3</w:t>
      </w:r>
      <w:r w:rsidR="003154C6" w:rsidRPr="00781340">
        <w:rPr>
          <w:rFonts w:ascii="Times New Roman" w:hAnsi="Times New Roman"/>
          <w:sz w:val="24"/>
          <w:szCs w:val="24"/>
        </w:rPr>
        <w:t>0</w:t>
      </w:r>
      <w:r w:rsidR="00F74FEF" w:rsidRPr="00781340">
        <w:rPr>
          <w:rFonts w:ascii="Times New Roman" w:hAnsi="Times New Roman"/>
          <w:sz w:val="24"/>
          <w:szCs w:val="24"/>
        </w:rPr>
        <w:t xml:space="preserve"> </w:t>
      </w:r>
      <w:r w:rsidR="003154C6" w:rsidRPr="00781340">
        <w:rPr>
          <w:rFonts w:ascii="Times New Roman" w:hAnsi="Times New Roman"/>
          <w:sz w:val="24"/>
          <w:szCs w:val="24"/>
        </w:rPr>
        <w:t>czerwca</w:t>
      </w:r>
      <w:r w:rsidR="00F74FEF" w:rsidRPr="00781340">
        <w:rPr>
          <w:rFonts w:ascii="Times New Roman" w:hAnsi="Times New Roman"/>
          <w:sz w:val="24"/>
          <w:szCs w:val="24"/>
        </w:rPr>
        <w:t xml:space="preserve"> 202</w:t>
      </w:r>
      <w:r w:rsidR="003154C6" w:rsidRPr="00781340">
        <w:rPr>
          <w:rFonts w:ascii="Times New Roman" w:hAnsi="Times New Roman"/>
          <w:sz w:val="24"/>
          <w:szCs w:val="24"/>
        </w:rPr>
        <w:t>3</w:t>
      </w:r>
      <w:r w:rsidR="00F74FEF" w:rsidRPr="00781340">
        <w:rPr>
          <w:rFonts w:ascii="Times New Roman" w:hAnsi="Times New Roman"/>
          <w:sz w:val="24"/>
          <w:szCs w:val="24"/>
        </w:rPr>
        <w:t xml:space="preserve"> r., </w:t>
      </w:r>
      <w:r w:rsidRPr="00781340">
        <w:rPr>
          <w:rFonts w:ascii="Times New Roman" w:hAnsi="Times New Roman"/>
          <w:sz w:val="24"/>
          <w:szCs w:val="24"/>
        </w:rPr>
        <w:t>z zastrzeżeniem § 8.</w:t>
      </w:r>
    </w:p>
    <w:p w14:paraId="327F2780" w14:textId="728E300B" w:rsidR="00306018" w:rsidRPr="00781340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warunków, o których mowa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ust. 1, środki finansowe z tytułu pomocy mogą być wypłacone w części dotyczącej operacji lub jej etapu, któr</w:t>
      </w:r>
      <w:r w:rsidR="001E04AA">
        <w:rPr>
          <w:sz w:val="24"/>
          <w:szCs w:val="24"/>
        </w:rPr>
        <w:t>a</w:t>
      </w:r>
      <w:r w:rsidRPr="00781340">
        <w:rPr>
          <w:sz w:val="24"/>
          <w:szCs w:val="24"/>
        </w:rPr>
        <w:t xml:space="preserve"> został</w:t>
      </w:r>
      <w:r w:rsidR="001E04AA">
        <w:rPr>
          <w:sz w:val="24"/>
          <w:szCs w:val="24"/>
        </w:rPr>
        <w:t>a</w:t>
      </w:r>
      <w:r w:rsidRPr="00781340">
        <w:rPr>
          <w:sz w:val="24"/>
          <w:szCs w:val="24"/>
        </w:rPr>
        <w:t xml:space="preserve"> zrealizowan</w:t>
      </w:r>
      <w:r w:rsidR="001E04AA">
        <w:rPr>
          <w:sz w:val="24"/>
          <w:szCs w:val="24"/>
        </w:rPr>
        <w:t>a</w:t>
      </w:r>
      <w:r w:rsidRPr="00781340">
        <w:rPr>
          <w:sz w:val="24"/>
          <w:szCs w:val="24"/>
        </w:rPr>
        <w:t xml:space="preserve"> zgodnie z tymi warunkami, jeżeli cel operacji został osiągnięty.</w:t>
      </w:r>
    </w:p>
    <w:p w14:paraId="531B263A" w14:textId="77777777" w:rsidR="00983AF0" w:rsidRPr="00781340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rFonts w:eastAsia="Calibri"/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 określonych</w:t>
      </w:r>
      <w:r w:rsidRPr="00781340">
        <w:rPr>
          <w:sz w:val="24"/>
          <w:szCs w:val="24"/>
        </w:rPr>
        <w:br/>
        <w:t>w ust. 1 oraz nie zaistniały okoliczności, o których mowa w ust. 2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539658E9" w14:textId="520E3F64" w:rsidR="00941C6C" w:rsidRPr="00781340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="0076388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niż </w:t>
      </w:r>
      <w:r w:rsidRPr="00781340">
        <w:rPr>
          <w:sz w:val="24"/>
          <w:szCs w:val="24"/>
        </w:rPr>
        <w:lastRenderedPageBreak/>
        <w:t>suma kosztów kwalifikowalnych wykazana dla operacji w zestawieniu rzeczowo-finansowym operacji stanowiącym załącznik nr 1 do umowy.</w:t>
      </w:r>
    </w:p>
    <w:p w14:paraId="49DDB451" w14:textId="07A2BD5E" w:rsidR="00AF0E4B" w:rsidRPr="00781340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 określonej w umowie.</w:t>
      </w:r>
    </w:p>
    <w:p w14:paraId="595B60D0" w14:textId="77777777" w:rsidR="00D36935" w:rsidRPr="00781340" w:rsidRDefault="00D36935" w:rsidP="005352C7">
      <w:pPr>
        <w:pStyle w:val="Akapitzlist"/>
        <w:numPr>
          <w:ilvl w:val="0"/>
          <w:numId w:val="38"/>
        </w:numPr>
        <w:ind w:left="641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przypadku:</w:t>
      </w:r>
    </w:p>
    <w:p w14:paraId="219E0027" w14:textId="562CFF23" w:rsidR="00AF0E4B" w:rsidRPr="00781340" w:rsidRDefault="00D36935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rozpoczęcia realizacji zestawienia rzeczowo-finansowego operacji w zakresie danego</w:t>
      </w:r>
      <w:r w:rsidR="00607BD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kosztu przed dniem </w:t>
      </w:r>
      <w:r w:rsidR="007C01B6">
        <w:rPr>
          <w:sz w:val="24"/>
          <w:szCs w:val="24"/>
        </w:rPr>
        <w:t>złożenia wniosku o przyznanie pomocy</w:t>
      </w:r>
      <w:r w:rsidRPr="00781340">
        <w:rPr>
          <w:sz w:val="24"/>
          <w:szCs w:val="24"/>
        </w:rPr>
        <w:t>, z wyłączeniem ponoszenia kosztów ogólnych, które mogą być ponoszone od dnia 1 stycznia 2014 r.</w:t>
      </w:r>
      <w:r w:rsidR="004508BF" w:rsidRPr="00781340">
        <w:rPr>
          <w:sz w:val="24"/>
          <w:szCs w:val="24"/>
        </w:rPr>
        <w:t xml:space="preserve"> -</w:t>
      </w:r>
      <w:r w:rsidRPr="00781340">
        <w:rPr>
          <w:sz w:val="24"/>
          <w:szCs w:val="24"/>
        </w:rPr>
        <w:t xml:space="preserve"> kwotę kosztów kwalifikowalnych operacji stanowiących podstawę do wyliczenia kwoty pomocy do wypłaty pomniejsza się o wartość tych kosztów, w zakresie, w jakim zostały poniesione przed dniem </w:t>
      </w:r>
      <w:r w:rsidR="007C01B6">
        <w:rPr>
          <w:sz w:val="24"/>
          <w:szCs w:val="24"/>
        </w:rPr>
        <w:t>złożenia wniosku o przyznanie pomocy</w:t>
      </w:r>
      <w:r w:rsidRPr="00781340">
        <w:rPr>
          <w:sz w:val="24"/>
          <w:szCs w:val="24"/>
        </w:rPr>
        <w:t>;</w:t>
      </w:r>
    </w:p>
    <w:p w14:paraId="4578A3EC" w14:textId="0947710E" w:rsidR="00AF0E4B" w:rsidRPr="00781340" w:rsidRDefault="00097BA6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stwierdzenia finansowania kosztów kwalifikowalnych operacji 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t</w:t>
      </w:r>
      <w:r w:rsidR="009C2DAC" w:rsidRPr="00781340">
        <w:rPr>
          <w:sz w:val="24"/>
          <w:szCs w:val="24"/>
        </w:rPr>
        <w:t>ych środków</w:t>
      </w:r>
      <w:r w:rsidRPr="00781340">
        <w:rPr>
          <w:sz w:val="24"/>
          <w:szCs w:val="24"/>
        </w:rPr>
        <w:t>;</w:t>
      </w:r>
    </w:p>
    <w:p w14:paraId="403560B6" w14:textId="6DF6AA1B" w:rsidR="005B1BC4" w:rsidRPr="00781340" w:rsidRDefault="00097BA6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stwierdzenia braku realizacji inwestycji zgodnie z kryteriami, o których mowa w § 5 pkt </w:t>
      </w:r>
      <w:r w:rsidR="00BD6B09" w:rsidRPr="00781340">
        <w:rPr>
          <w:sz w:val="24"/>
          <w:szCs w:val="24"/>
        </w:rPr>
        <w:t>1</w:t>
      </w:r>
      <w:r w:rsidR="00BD6B09">
        <w:rPr>
          <w:sz w:val="24"/>
          <w:szCs w:val="24"/>
        </w:rPr>
        <w:t>0</w:t>
      </w:r>
      <w:r w:rsidRPr="00781340">
        <w:rPr>
          <w:sz w:val="24"/>
          <w:szCs w:val="24"/>
        </w:rPr>
        <w:t>:</w:t>
      </w:r>
    </w:p>
    <w:p w14:paraId="5ACC0700" w14:textId="7826FCCB" w:rsidR="00AF0E4B" w:rsidRPr="00781340" w:rsidRDefault="00D36935" w:rsidP="005352C7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gdy przyznanie punktów spowodowało, że operacja uzyskała</w:t>
      </w:r>
      <w:r w:rsidR="002B6E61" w:rsidRPr="00781340">
        <w:rPr>
          <w:sz w:val="24"/>
          <w:szCs w:val="24"/>
        </w:rPr>
        <w:t xml:space="preserve"> liczbę punktów</w:t>
      </w:r>
      <w:r w:rsidR="0081418A" w:rsidRPr="00781340">
        <w:rPr>
          <w:sz w:val="24"/>
          <w:szCs w:val="24"/>
        </w:rPr>
        <w:t xml:space="preserve"> </w:t>
      </w:r>
      <w:r w:rsidR="002B6E61" w:rsidRPr="00781340">
        <w:rPr>
          <w:sz w:val="24"/>
          <w:szCs w:val="24"/>
        </w:rPr>
        <w:t>wymaganych do przyznania pomocy w ramach danego naboru wniosków</w:t>
      </w:r>
      <w:r w:rsidR="00A61D40" w:rsidRPr="00781340">
        <w:rPr>
          <w:sz w:val="24"/>
          <w:szCs w:val="24"/>
        </w:rPr>
        <w:t xml:space="preserve"> </w:t>
      </w:r>
      <w:r w:rsidR="002B6E61" w:rsidRPr="00781340">
        <w:rPr>
          <w:sz w:val="24"/>
          <w:szCs w:val="24"/>
        </w:rPr>
        <w:t xml:space="preserve">o przyznanie pomocy – </w:t>
      </w:r>
      <w:r w:rsidRPr="00781340">
        <w:rPr>
          <w:sz w:val="24"/>
          <w:szCs w:val="24"/>
        </w:rPr>
        <w:t>następuje odmowa wypłaty pomocy, a w przypadku</w:t>
      </w:r>
      <w:r w:rsidR="00CB3071" w:rsidRPr="00781340">
        <w:rPr>
          <w:sz w:val="24"/>
          <w:szCs w:val="24"/>
        </w:rPr>
        <w:t xml:space="preserve">, </w:t>
      </w:r>
      <w:r w:rsidRPr="00781340">
        <w:rPr>
          <w:sz w:val="24"/>
          <w:szCs w:val="24"/>
        </w:rPr>
        <w:t>gdy część pomocy została wcześniej wypłacona – również zwrot dotychczas wypłaconych kwot pomocy,</w:t>
      </w:r>
    </w:p>
    <w:p w14:paraId="60355F84" w14:textId="0ABCE478" w:rsidR="00D36935" w:rsidRPr="00781340" w:rsidRDefault="00D36935" w:rsidP="005352C7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gdy przyznanie punktów nie miało wpływu na osiągnięcie</w:t>
      </w:r>
      <w:r w:rsidR="001A4087" w:rsidRPr="00781340">
        <w:rPr>
          <w:sz w:val="24"/>
          <w:szCs w:val="24"/>
        </w:rPr>
        <w:t xml:space="preserve"> liczby</w:t>
      </w:r>
      <w:r w:rsidRPr="00781340">
        <w:rPr>
          <w:sz w:val="24"/>
          <w:szCs w:val="24"/>
        </w:rPr>
        <w:t xml:space="preserve"> punktów</w:t>
      </w:r>
      <w:r w:rsidR="001766C0" w:rsidRPr="00781340">
        <w:rPr>
          <w:sz w:val="24"/>
          <w:szCs w:val="24"/>
        </w:rPr>
        <w:t xml:space="preserve"> </w:t>
      </w:r>
      <w:r w:rsidR="001A4087" w:rsidRPr="00781340">
        <w:rPr>
          <w:sz w:val="24"/>
          <w:szCs w:val="24"/>
        </w:rPr>
        <w:t>wymaganych do przyznania pomocy w ramach danego naboru wniosków o przyznanie pomocy</w:t>
      </w:r>
      <w:r w:rsidRPr="00781340">
        <w:rPr>
          <w:sz w:val="24"/>
          <w:szCs w:val="24"/>
        </w:rPr>
        <w:t xml:space="preserve"> – zmniejszeniu podlega 5% kwoty pomocy za każde niespełnione kryterium;</w:t>
      </w:r>
    </w:p>
    <w:p w14:paraId="7A9E46F5" w14:textId="7A613293" w:rsidR="00AF0E4B" w:rsidRPr="00781340" w:rsidRDefault="00D36935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niezrealizowania działań informacyjnych i promocyjnych, zgodnie z przepisami załącznika III do rozporządzenia 808/2014 opisanymi</w:t>
      </w:r>
      <w:r w:rsidR="00664730" w:rsidRPr="00781340">
        <w:rPr>
          <w:sz w:val="24"/>
          <w:szCs w:val="24"/>
        </w:rPr>
        <w:t xml:space="preserve"> szczegółowo</w:t>
      </w:r>
      <w:r w:rsidRPr="00781340">
        <w:rPr>
          <w:sz w:val="24"/>
          <w:szCs w:val="24"/>
        </w:rPr>
        <w:t xml:space="preserve"> w Księdze wizualizacji znaku Programu Rozwoju Obszarów Wiejskich na lata 2014</w:t>
      </w:r>
      <w:r w:rsidRPr="00781340">
        <w:rPr>
          <w:sz w:val="24"/>
          <w:szCs w:val="24"/>
        </w:rPr>
        <w:sym w:font="Symbol" w:char="F02D"/>
      </w:r>
      <w:r w:rsidRPr="00781340">
        <w:rPr>
          <w:sz w:val="24"/>
          <w:szCs w:val="24"/>
        </w:rPr>
        <w:t xml:space="preserve">2020, opublikowanej na stronie internetowej Ministerstwa Rolnictwa i Rozwoju Wsi,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terminie wskazanym w § 5 pkt 8 – kwotę pomocy do wypłaty pomniejsza się o 1% tej kwoty;</w:t>
      </w:r>
    </w:p>
    <w:p w14:paraId="25151673" w14:textId="2C3656A1" w:rsidR="00AF0E4B" w:rsidRPr="00781340" w:rsidRDefault="00D36935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nieuwzględnienia, zgodnie z § 5 pkt 4, w oddzielnym systemie rachunkowości zdarzenia powodującego poniesienie kosztów kwalifikowalnych</w:t>
      </w:r>
      <w:r w:rsidR="00942F53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albo gdy do jego identyfikacji nie wykorzystano odpowiedniego kodu rachunkowego, o którym mowa w art. 66 ust. 1 lit. c </w:t>
      </w:r>
      <w:proofErr w:type="spellStart"/>
      <w:r w:rsidRPr="00781340">
        <w:rPr>
          <w:sz w:val="24"/>
          <w:szCs w:val="24"/>
        </w:rPr>
        <w:t>ppkt</w:t>
      </w:r>
      <w:proofErr w:type="spellEnd"/>
      <w:r w:rsidRPr="00781340">
        <w:rPr>
          <w:sz w:val="24"/>
          <w:szCs w:val="24"/>
        </w:rPr>
        <w:t xml:space="preserve"> i rozporządzenia 1305/2013, koszty danego zdarzenia podlegają refundacji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w wysokości pomniejszonej o 10%;</w:t>
      </w:r>
    </w:p>
    <w:p w14:paraId="350AED8E" w14:textId="6968DDD3" w:rsidR="00AF0E4B" w:rsidRPr="00781340" w:rsidRDefault="00D36935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uniemożliwienia przeprowadzenia kontroli lub wizyt związanych z przyznaną pomocą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trakcie realizacji operacji, po złożeniu wniosku o płatność – wniosek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płatność podlega odrzuceniu i w konsekwencji następuje odmowa wypłaty pomocy,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a w przypadku gdy część pomocy została wcześniej wypłacona – również zwrot dotychczas wypłaconych kwot pomocy;</w:t>
      </w:r>
    </w:p>
    <w:p w14:paraId="7F4827C4" w14:textId="734FFA3C" w:rsidR="00AF0E4B" w:rsidRPr="00781340" w:rsidRDefault="007860D6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 xml:space="preserve">niedotrzymania terminu, o którym mowa w § 6 ust. 1, kwotę pomocy dla danego postępowania pomniejsza się o 0,1% za każdy dzień opóźnienia, jednakże nie więcej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niż 2% kwoty pomocy wynikającej z danego postępowania;</w:t>
      </w:r>
    </w:p>
    <w:p w14:paraId="0E2A797A" w14:textId="77777777" w:rsidR="00AF0E4B" w:rsidRPr="00781340" w:rsidRDefault="007860D6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781340">
        <w:rPr>
          <w:sz w:val="24"/>
          <w:szCs w:val="24"/>
        </w:rPr>
        <w:t>objęte tym</w:t>
      </w:r>
      <w:r w:rsidRPr="00781340">
        <w:rPr>
          <w:sz w:val="24"/>
          <w:szCs w:val="24"/>
        </w:rPr>
        <w:t xml:space="preserve"> postę</w:t>
      </w:r>
      <w:r w:rsidR="001108FD" w:rsidRPr="00781340">
        <w:rPr>
          <w:sz w:val="24"/>
          <w:szCs w:val="24"/>
        </w:rPr>
        <w:t>powaniem</w:t>
      </w:r>
      <w:r w:rsidRPr="00781340">
        <w:rPr>
          <w:sz w:val="24"/>
          <w:szCs w:val="24"/>
        </w:rPr>
        <w:t xml:space="preserve"> uznaje się za koszty niekwalifikowalne</w:t>
      </w:r>
      <w:r w:rsidR="00485D12" w:rsidRPr="00781340">
        <w:rPr>
          <w:sz w:val="24"/>
          <w:szCs w:val="24"/>
        </w:rPr>
        <w:t>.</w:t>
      </w:r>
    </w:p>
    <w:p w14:paraId="0E82E6C2" w14:textId="69C9BF34" w:rsidR="009843FB" w:rsidRDefault="00D36935" w:rsidP="00615818">
      <w:pPr>
        <w:pStyle w:val="Akapitzlist"/>
        <w:numPr>
          <w:ilvl w:val="0"/>
          <w:numId w:val="38"/>
        </w:numPr>
        <w:ind w:left="283" w:hanging="357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t xml:space="preserve">Przy obliczaniu kwoty pomocy przysługującej do wypłaty poniesione koszty ogólne </w:t>
      </w:r>
      <w:r w:rsidR="008E3341" w:rsidRPr="006810CE">
        <w:rPr>
          <w:sz w:val="24"/>
          <w:szCs w:val="24"/>
        </w:rPr>
        <w:t xml:space="preserve">oraz koszty związane z budową </w:t>
      </w:r>
      <w:proofErr w:type="spellStart"/>
      <w:r w:rsidR="008E3341" w:rsidRPr="006810CE">
        <w:rPr>
          <w:sz w:val="24"/>
          <w:szCs w:val="24"/>
        </w:rPr>
        <w:t>mikroinstalacji</w:t>
      </w:r>
      <w:proofErr w:type="spellEnd"/>
      <w:r w:rsidR="008E3341" w:rsidRPr="006810CE">
        <w:rPr>
          <w:sz w:val="24"/>
          <w:szCs w:val="24"/>
        </w:rPr>
        <w:t xml:space="preserve"> w rozumieniu art. 2 pkt 19 ustawy z dnia 20 lutego 2015 r. o odnawialnych źródłach energii (Dz. U. z 201</w:t>
      </w:r>
      <w:r w:rsidR="001E04AA">
        <w:rPr>
          <w:sz w:val="24"/>
          <w:szCs w:val="24"/>
        </w:rPr>
        <w:t>8</w:t>
      </w:r>
      <w:r w:rsidR="008E3341" w:rsidRPr="006810CE">
        <w:rPr>
          <w:sz w:val="24"/>
          <w:szCs w:val="24"/>
        </w:rPr>
        <w:t xml:space="preserve"> r. poz.</w:t>
      </w:r>
      <w:r w:rsidR="001E04AA">
        <w:rPr>
          <w:sz w:val="24"/>
          <w:szCs w:val="24"/>
        </w:rPr>
        <w:t xml:space="preserve"> 2389</w:t>
      </w:r>
      <w:r w:rsidR="005A29C0">
        <w:rPr>
          <w:sz w:val="24"/>
          <w:szCs w:val="24"/>
        </w:rPr>
        <w:t>, z późn. zm.</w:t>
      </w:r>
      <w:r w:rsidR="008E3341" w:rsidRPr="006810CE">
        <w:rPr>
          <w:sz w:val="24"/>
          <w:szCs w:val="24"/>
        </w:rPr>
        <w:t xml:space="preserve">), </w:t>
      </w:r>
      <w:r w:rsidRPr="006810CE">
        <w:rPr>
          <w:sz w:val="24"/>
          <w:szCs w:val="24"/>
        </w:rPr>
        <w:t>będą uwzględnione w wysokości nie wyższej niż określone w umowie dla poszczególnych pozycji wskazanych w zestawieniu rzeczowo-finansowym operacji.</w:t>
      </w:r>
      <w:r w:rsidR="009256D3" w:rsidRPr="006810CE">
        <w:rPr>
          <w:sz w:val="24"/>
          <w:szCs w:val="24"/>
        </w:rPr>
        <w:t xml:space="preserve"> </w:t>
      </w:r>
    </w:p>
    <w:p w14:paraId="4EDB651C" w14:textId="48E4AFFC" w:rsidR="00501295" w:rsidRPr="006810CE" w:rsidRDefault="00D36935" w:rsidP="00615818">
      <w:pPr>
        <w:pStyle w:val="Akapitzlist"/>
        <w:numPr>
          <w:ilvl w:val="0"/>
          <w:numId w:val="38"/>
        </w:numPr>
        <w:ind w:left="283" w:hanging="357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 w:rsidRPr="006810CE">
        <w:rPr>
          <w:sz w:val="24"/>
          <w:szCs w:val="24"/>
        </w:rPr>
        <w:t xml:space="preserve"> oraz kwota kosztów związanych z budową </w:t>
      </w:r>
      <w:proofErr w:type="spellStart"/>
      <w:r w:rsidR="00291254" w:rsidRPr="006810CE">
        <w:rPr>
          <w:sz w:val="24"/>
          <w:szCs w:val="24"/>
        </w:rPr>
        <w:t>mikroinstalacji</w:t>
      </w:r>
      <w:proofErr w:type="spellEnd"/>
      <w:r w:rsidR="00C2059F" w:rsidRPr="006810CE">
        <w:rPr>
          <w:sz w:val="24"/>
          <w:szCs w:val="24"/>
        </w:rPr>
        <w:t xml:space="preserve"> w rozumieniu art. 2 pkt 19</w:t>
      </w:r>
      <w:r w:rsidR="00291254" w:rsidRPr="006810CE">
        <w:rPr>
          <w:sz w:val="24"/>
          <w:szCs w:val="24"/>
        </w:rPr>
        <w:t xml:space="preserve"> </w:t>
      </w:r>
      <w:r w:rsidR="00C2059F" w:rsidRPr="006810CE">
        <w:rPr>
          <w:sz w:val="24"/>
          <w:szCs w:val="24"/>
        </w:rPr>
        <w:t>ustawy z dnia 20 lutego 2015 r. o odnawialnych źródłach energii (Dz. U. z 201</w:t>
      </w:r>
      <w:r w:rsidR="001E04AA">
        <w:rPr>
          <w:sz w:val="24"/>
          <w:szCs w:val="24"/>
        </w:rPr>
        <w:t>8</w:t>
      </w:r>
      <w:r w:rsidR="00C2059F" w:rsidRPr="006810CE">
        <w:rPr>
          <w:sz w:val="24"/>
          <w:szCs w:val="24"/>
        </w:rPr>
        <w:t xml:space="preserve"> r. poz.</w:t>
      </w:r>
      <w:r w:rsidR="001E04AA">
        <w:rPr>
          <w:sz w:val="24"/>
          <w:szCs w:val="24"/>
        </w:rPr>
        <w:t xml:space="preserve"> 2389</w:t>
      </w:r>
      <w:r w:rsidR="005A29C0">
        <w:rPr>
          <w:sz w:val="24"/>
          <w:szCs w:val="24"/>
        </w:rPr>
        <w:t>, z późn. zm.</w:t>
      </w:r>
      <w:r w:rsidR="00C2059F" w:rsidRPr="006810CE">
        <w:rPr>
          <w:sz w:val="24"/>
          <w:szCs w:val="24"/>
        </w:rPr>
        <w:t xml:space="preserve">), </w:t>
      </w:r>
      <w:r w:rsidR="00291254" w:rsidRPr="006810CE">
        <w:rPr>
          <w:sz w:val="24"/>
          <w:szCs w:val="24"/>
        </w:rPr>
        <w:t>nie może przekroczyć poziomu 30% kosztów kwalifikowalnych</w:t>
      </w:r>
      <w:r w:rsidR="009843FB">
        <w:rPr>
          <w:sz w:val="24"/>
          <w:szCs w:val="24"/>
        </w:rPr>
        <w:t xml:space="preserve"> </w:t>
      </w:r>
      <w:r w:rsidR="00291254" w:rsidRPr="006810CE">
        <w:rPr>
          <w:sz w:val="24"/>
          <w:szCs w:val="24"/>
        </w:rPr>
        <w:t>(inwestycyjnych) operacji.</w:t>
      </w:r>
    </w:p>
    <w:p w14:paraId="51C2CBB2" w14:textId="1BBAD448" w:rsidR="00501295" w:rsidRPr="00781340" w:rsidRDefault="00D36935" w:rsidP="00402327">
      <w:pPr>
        <w:pStyle w:val="Akapitzlist"/>
        <w:numPr>
          <w:ilvl w:val="0"/>
          <w:numId w:val="38"/>
        </w:numPr>
        <w:ind w:left="283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8501B4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wnioskowana przez Beneficjenta we wniosku o płatność kwota pomocy jest wyższa o więcej niż 10% od kwoty obliczonej przez Samorząd Województwa na podstawie prawidłowo poniesionych kosztów kwalifikowalnych, kwotę </w:t>
      </w:r>
      <w:r w:rsidR="001E04AA">
        <w:rPr>
          <w:sz w:val="24"/>
          <w:szCs w:val="24"/>
        </w:rPr>
        <w:t>refundacji</w:t>
      </w:r>
      <w:r w:rsidR="001E04AA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pomniejsza się o kwotę stanowiącą różnicę pomiędzy kwotą wnioskowaną</w:t>
      </w:r>
      <w:r w:rsidR="00FB7AC8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a kwotą obliczoną na podstawie prawidłowo poniesionych kosztów kwalifikowalnych. Pomniejszenie nie ma zastosowania, jeżeli Beneficjent udowodni, że nie ponosi winy za włączenie niekwalifikującej się kwoty do kwoty pomocy wnioskowanej we wniosku</w:t>
      </w:r>
      <w:r w:rsidR="009256D3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płatność</w:t>
      </w:r>
      <w:r w:rsidR="003C120D">
        <w:rPr>
          <w:rStyle w:val="Odwoanieprzypisudolnego"/>
        </w:rPr>
        <w:footnoteReference w:id="7"/>
      </w:r>
      <w:r w:rsidR="008501B4">
        <w:rPr>
          <w:sz w:val="24"/>
          <w:szCs w:val="24"/>
        </w:rPr>
        <w:t>.</w:t>
      </w:r>
    </w:p>
    <w:p w14:paraId="390D546A" w14:textId="4C9E05FE" w:rsidR="00501295" w:rsidRPr="00781340" w:rsidRDefault="00D36935" w:rsidP="00402327">
      <w:pPr>
        <w:pStyle w:val="Akapitzlist"/>
        <w:numPr>
          <w:ilvl w:val="0"/>
          <w:numId w:val="38"/>
        </w:numPr>
        <w:ind w:left="283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="003C120D">
        <w:rPr>
          <w:rStyle w:val="Odwoanieprzypisudolnego"/>
        </w:rPr>
        <w:footnoteReference w:id="8"/>
      </w:r>
      <w:r w:rsidRPr="00781340">
        <w:rPr>
          <w:sz w:val="24"/>
          <w:szCs w:val="24"/>
        </w:rPr>
        <w:t>.</w:t>
      </w:r>
    </w:p>
    <w:p w14:paraId="4F6C3DCC" w14:textId="77777777" w:rsidR="00501295" w:rsidRPr="00781340" w:rsidRDefault="00F8095D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Płatność końcowa jest dokonywana pod warunkiem</w:t>
      </w:r>
      <w:r w:rsidR="003E264B" w:rsidRPr="00781340">
        <w:rPr>
          <w:sz w:val="24"/>
          <w:szCs w:val="24"/>
        </w:rPr>
        <w:t xml:space="preserve"> złożenia przez Beneficjenta poprawnego </w:t>
      </w:r>
      <w:r w:rsidR="00F86650">
        <w:rPr>
          <w:sz w:val="24"/>
          <w:szCs w:val="24"/>
        </w:rPr>
        <w:br/>
      </w:r>
      <w:r w:rsidR="003E264B" w:rsidRPr="00781340">
        <w:rPr>
          <w:sz w:val="24"/>
          <w:szCs w:val="24"/>
        </w:rPr>
        <w:t>i kompletnego sprawozdania z realizacji operacji wraz z wnioskiem o płatność końcową.</w:t>
      </w:r>
    </w:p>
    <w:p w14:paraId="068BAC68" w14:textId="5E3FD1CC" w:rsidR="00501295" w:rsidRPr="00AF4457" w:rsidRDefault="00D36935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0F6B34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wyniku przeprowadzenia oceny postępowania o udzielenie zamówienia </w:t>
      </w:r>
      <w:r w:rsidRPr="00AF4457">
        <w:rPr>
          <w:sz w:val="24"/>
          <w:szCs w:val="24"/>
        </w:rPr>
        <w:t>publicznego, o której mowa w § 6, Samorząd Województwa stwierdzi, że Beneficjent naruszył przepisy ustawy pzp, na etapie wniosku o płatność</w:t>
      </w:r>
      <w:r w:rsidR="000F6B34" w:rsidRPr="00AF4457">
        <w:rPr>
          <w:sz w:val="24"/>
          <w:szCs w:val="24"/>
        </w:rPr>
        <w:t xml:space="preserve"> zostanie zastosowane zmniejszenie kwoty pomocy zgodnie z zasadami określonymi w </w:t>
      </w:r>
      <w:r w:rsidR="00001AA3" w:rsidRPr="00AF4457">
        <w:rPr>
          <w:sz w:val="24"/>
          <w:szCs w:val="24"/>
        </w:rPr>
        <w:t>§ 11 rozporządzenia</w:t>
      </w:r>
      <w:r w:rsidR="0040743D" w:rsidRPr="00AF4457">
        <w:rPr>
          <w:sz w:val="24"/>
          <w:szCs w:val="24"/>
        </w:rPr>
        <w:t xml:space="preserve"> w sprawie wyboru wykonawców i załączniku nr 1 do tego rozporządzenia</w:t>
      </w:r>
      <w:r w:rsidR="0040743D" w:rsidRPr="00AF4457">
        <w:rPr>
          <w:vertAlign w:val="superscript"/>
        </w:rPr>
        <w:footnoteReference w:id="9"/>
      </w:r>
      <w:r w:rsidR="00383885" w:rsidRPr="00AF4457">
        <w:rPr>
          <w:sz w:val="24"/>
          <w:szCs w:val="24"/>
        </w:rPr>
        <w:t xml:space="preserve">, </w:t>
      </w:r>
      <w:r w:rsidR="00616ABA" w:rsidRPr="00AF4457">
        <w:rPr>
          <w:sz w:val="24"/>
          <w:szCs w:val="24"/>
        </w:rPr>
        <w:t>z zastrzeżeniem ust. 13</w:t>
      </w:r>
      <w:r w:rsidR="00B75528" w:rsidRPr="00AF4457">
        <w:rPr>
          <w:sz w:val="24"/>
          <w:szCs w:val="24"/>
        </w:rPr>
        <w:t>.</w:t>
      </w:r>
    </w:p>
    <w:p w14:paraId="3761B779" w14:textId="696E9F00" w:rsidR="00F6606E" w:rsidRPr="00AF4457" w:rsidRDefault="00616ABA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 kosztów ogólnych, poniesionych w trybie </w:t>
      </w:r>
      <w:r w:rsidR="001D1A70">
        <w:rPr>
          <w:sz w:val="24"/>
          <w:szCs w:val="24"/>
        </w:rPr>
        <w:t xml:space="preserve"> ustawy </w:t>
      </w:r>
      <w:r w:rsidRPr="00AF4457">
        <w:rPr>
          <w:sz w:val="24"/>
          <w:szCs w:val="24"/>
        </w:rPr>
        <w:t>pzp od dnia 1 stycznia 2014 r. do dnia 1</w:t>
      </w:r>
      <w:r w:rsidR="008A1A9E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stycznia 2017</w:t>
      </w:r>
      <w:r w:rsidR="008A1A9E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 xml:space="preserve">r., gdy w wyniku przeprowadzenia oceny postępowania o udzielenie zamówienia publicznego, o której mowa w § 6, Samorząd Województwa stwierdzi,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że Beneficjent naruszył przepisy ustawy pzp, na etapie wniosku o płatność zostanie zastosowane zmniejszenie kwoty pomocy stosownie do:</w:t>
      </w:r>
    </w:p>
    <w:p w14:paraId="3AC85E72" w14:textId="3DF00253" w:rsidR="00F6606E" w:rsidRPr="00AF4457" w:rsidRDefault="00F6606E" w:rsidP="005352C7">
      <w:pPr>
        <w:ind w:left="851" w:hanging="284"/>
      </w:pPr>
      <w:r w:rsidRPr="00AF445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1) 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załącznika nr 3 do umowy – jeżeli postępowanie o udzielenie zamówienia publicznego zostało wszczęte przed dniem wejścia w życie przepisów ustawy z dnia 22 czerwca 2016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(Dz. U. poz. 1020);</w:t>
      </w: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BBE0095" w14:textId="245F2082" w:rsidR="00BB1A3B" w:rsidRPr="00AF4457" w:rsidRDefault="00F6606E" w:rsidP="005352C7">
      <w:pPr>
        <w:ind w:left="851" w:hanging="284"/>
      </w:pPr>
      <w:r w:rsidRPr="00131EC8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D754DB" w:rsidRPr="00131EC8">
        <w:rPr>
          <w:rFonts w:ascii="Times New Roman" w:eastAsia="Times New Roman" w:hAnsi="Times New Roman"/>
          <w:sz w:val="24"/>
          <w:szCs w:val="24"/>
          <w:lang w:eastAsia="pl-PL"/>
        </w:rPr>
        <w:t>załącznika nr 3a</w:t>
      </w:r>
      <w:r w:rsidR="00616ABA" w:rsidRPr="00131EC8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 – jeżeli postępowanie o udzielenie zamówienia publicznego zostało wszczęte od dnia wejścia w życie przepisów ustawy z dnia 22 czerwca 2016 r. </w:t>
      </w:r>
      <w:r w:rsidR="00F86650" w:rsidRPr="00131E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131EC8">
        <w:rPr>
          <w:rFonts w:ascii="Times New Roman" w:eastAsia="Times New Roman" w:hAnsi="Times New Roman"/>
          <w:sz w:val="24"/>
          <w:szCs w:val="24"/>
          <w:lang w:eastAsia="pl-PL"/>
        </w:rPr>
        <w:t xml:space="preserve">o zmianie ustawy – Prawo zamówień publicznych oraz niektórych innych ustaw </w:t>
      </w:r>
      <w:r w:rsidR="008501B4" w:rsidRPr="00131E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131EC8">
        <w:rPr>
          <w:rFonts w:ascii="Times New Roman" w:eastAsia="Times New Roman" w:hAnsi="Times New Roman"/>
          <w:sz w:val="24"/>
          <w:szCs w:val="24"/>
          <w:lang w:eastAsia="pl-PL"/>
        </w:rPr>
        <w:t>(Dz</w:t>
      </w:r>
      <w:r w:rsidR="00616ABA" w:rsidRPr="00AF4457">
        <w:rPr>
          <w:rFonts w:ascii="Times New Roman" w:hAnsi="Times New Roman"/>
          <w:sz w:val="24"/>
          <w:szCs w:val="24"/>
        </w:rPr>
        <w:t>. U. poz. 1020).</w:t>
      </w:r>
    </w:p>
    <w:p w14:paraId="3B17F452" w14:textId="6386ACC6" w:rsidR="00EF3B0F" w:rsidRPr="00B21DD3" w:rsidRDefault="00616ABA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B21DD3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</w:t>
      </w:r>
      <w:r w:rsidR="00F97352">
        <w:rPr>
          <w:sz w:val="24"/>
          <w:szCs w:val="24"/>
        </w:rPr>
        <w:br/>
      </w:r>
      <w:r w:rsidRPr="00B21DD3">
        <w:rPr>
          <w:sz w:val="24"/>
          <w:szCs w:val="24"/>
        </w:rPr>
        <w:t>i w rozporządzeniu w sprawie wyboru wykonawców, lub niedokonania zakupu przedmiotu operacji zgodnie z wybraną ofertą – kwotę pomocy do wypłaty ustala się z uwzględnieniem zmniejszeń kwoty pomocy nałożonych zgodnie z zasadami określonymi odpowiednio w § 11 rozporządzenia w sprawie wyboru wykonawców i w załączniku nr 2 do tego rozpor</w:t>
      </w:r>
      <w:r w:rsidR="00BD031F" w:rsidRPr="00B21DD3">
        <w:rPr>
          <w:sz w:val="24"/>
          <w:szCs w:val="24"/>
        </w:rPr>
        <w:t xml:space="preserve">ządzenia </w:t>
      </w:r>
      <w:r w:rsidR="00F97352">
        <w:rPr>
          <w:sz w:val="24"/>
          <w:szCs w:val="24"/>
        </w:rPr>
        <w:br/>
      </w:r>
      <w:r w:rsidR="00BD031F" w:rsidRPr="00B21DD3">
        <w:rPr>
          <w:sz w:val="24"/>
          <w:szCs w:val="24"/>
        </w:rPr>
        <w:t>z zastrzeżeniem ust. 15</w:t>
      </w:r>
      <w:r w:rsidRPr="00B21DD3">
        <w:rPr>
          <w:sz w:val="24"/>
          <w:szCs w:val="24"/>
        </w:rPr>
        <w:t>.</w:t>
      </w:r>
    </w:p>
    <w:p w14:paraId="2104CF46" w14:textId="70FD1435" w:rsidR="00BB1A3B" w:rsidRPr="00086023" w:rsidRDefault="00EF3B0F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DA42E7">
        <w:rPr>
          <w:sz w:val="24"/>
          <w:szCs w:val="24"/>
        </w:rPr>
        <w:t>W przypadku ponoszenia kosztów ogólnych od dnia 18 stycznia 2017 r. i jeżeli w</w:t>
      </w:r>
      <w:r w:rsidR="004C15C8">
        <w:rPr>
          <w:sz w:val="24"/>
          <w:szCs w:val="24"/>
        </w:rPr>
        <w:t xml:space="preserve"> </w:t>
      </w:r>
      <w:r w:rsidRPr="00DA42E7">
        <w:rPr>
          <w:sz w:val="24"/>
          <w:szCs w:val="24"/>
        </w:rPr>
        <w:t xml:space="preserve">odniesieniu do tych kosztów udostępnienie zapytania ofertowego na stronie internetowej prowadzonej </w:t>
      </w:r>
      <w:r w:rsidRPr="00AF4457">
        <w:rPr>
          <w:sz w:val="24"/>
          <w:szCs w:val="24"/>
        </w:rPr>
        <w:t xml:space="preserve">przez Agencję nastąpiło przed dniem wejścia w życie ustawy z dnia 10 stycznia 2018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o zmianie ustawy o płatnościach w ramach systemów wsparcia bezpośredniego oraz niektórych innych ustaw (Dz. U. poz. 311</w:t>
      </w:r>
      <w:r w:rsidR="008A1A9E" w:rsidRPr="008A1A9E">
        <w:rPr>
          <w:color w:val="000000" w:themeColor="text1"/>
          <w:sz w:val="24"/>
          <w:szCs w:val="24"/>
        </w:rPr>
        <w:t xml:space="preserve"> </w:t>
      </w:r>
      <w:r w:rsidR="008A1A9E" w:rsidRPr="006F0D84">
        <w:rPr>
          <w:color w:val="000000" w:themeColor="text1"/>
          <w:sz w:val="24"/>
          <w:szCs w:val="24"/>
        </w:rPr>
        <w:t>oraz z 2019 r. poz. 201</w:t>
      </w:r>
      <w:r w:rsidRPr="00AF4457">
        <w:rPr>
          <w:sz w:val="24"/>
          <w:szCs w:val="24"/>
        </w:rPr>
        <w:t>), tj. przed dniem 21 lutego 2018 r.</w:t>
      </w:r>
      <w:r w:rsidR="00A12CD1" w:rsidRPr="00AF4457">
        <w:rPr>
          <w:sz w:val="24"/>
          <w:szCs w:val="24"/>
        </w:rPr>
        <w:t xml:space="preserve"> </w:t>
      </w:r>
      <w:r w:rsidR="00820CCA">
        <w:rPr>
          <w:sz w:val="24"/>
          <w:szCs w:val="24"/>
        </w:rPr>
        <w:t xml:space="preserve">(w przypadku postępowań, </w:t>
      </w:r>
      <w:r w:rsidR="00A12CD1" w:rsidRPr="00AF4457">
        <w:rPr>
          <w:sz w:val="24"/>
          <w:szCs w:val="24"/>
        </w:rPr>
        <w:t>w wyniku których przed tym dniem nie została zawarta umowa z wybranym wykonawcą</w:t>
      </w:r>
      <w:r w:rsidR="00820CCA">
        <w:rPr>
          <w:sz w:val="24"/>
          <w:szCs w:val="24"/>
        </w:rPr>
        <w:t>)</w:t>
      </w:r>
      <w:r w:rsidRPr="00AF4457">
        <w:rPr>
          <w:sz w:val="24"/>
          <w:szCs w:val="24"/>
        </w:rPr>
        <w:t>, mają zastosowanie przepisy ustawy określające konkurencyjny tryb wyboru wykonawcy w brzmieniu obowiązującym przed dniem 21 lutego 2018 r., oraz przepisy rozporządzenia w sprawie wyboru wykonawców</w:t>
      </w:r>
      <w:r w:rsidR="004C15C8" w:rsidRPr="00AF4457">
        <w:rPr>
          <w:sz w:val="24"/>
          <w:szCs w:val="24"/>
        </w:rPr>
        <w:t>.</w:t>
      </w:r>
    </w:p>
    <w:p w14:paraId="1D55DE6E" w14:textId="3A8F634E" w:rsidR="00D36935" w:rsidRPr="006810CE" w:rsidRDefault="007B6F04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>
        <w:rPr>
          <w:sz w:val="24"/>
          <w:szCs w:val="24"/>
        </w:rPr>
        <w:t>Agenc</w:t>
      </w:r>
      <w:r w:rsidR="001D7858">
        <w:rPr>
          <w:sz w:val="24"/>
          <w:szCs w:val="24"/>
        </w:rPr>
        <w:t>j</w:t>
      </w:r>
      <w:r>
        <w:rPr>
          <w:sz w:val="24"/>
          <w:szCs w:val="24"/>
        </w:rPr>
        <w:t>a przekazuje ś</w:t>
      </w:r>
      <w:r w:rsidR="00D36935" w:rsidRPr="006810CE">
        <w:rPr>
          <w:sz w:val="24"/>
          <w:szCs w:val="24"/>
        </w:rPr>
        <w:t xml:space="preserve">rodki finansowe </w:t>
      </w:r>
      <w:r>
        <w:rPr>
          <w:sz w:val="24"/>
          <w:szCs w:val="24"/>
        </w:rPr>
        <w:t>w ramach pomocy</w:t>
      </w:r>
      <w:r w:rsidR="00D36935" w:rsidRPr="006810CE">
        <w:rPr>
          <w:sz w:val="24"/>
          <w:szCs w:val="24"/>
        </w:rPr>
        <w:t xml:space="preserve"> na rachunek bankowy Beneficjenta </w:t>
      </w:r>
      <w:r w:rsidRPr="006810CE">
        <w:rPr>
          <w:sz w:val="24"/>
          <w:szCs w:val="24"/>
        </w:rPr>
        <w:t xml:space="preserve">wskazany </w:t>
      </w:r>
      <w:r w:rsidR="00D36935" w:rsidRPr="006810CE">
        <w:rPr>
          <w:sz w:val="24"/>
          <w:szCs w:val="24"/>
        </w:rPr>
        <w:t>w:</w:t>
      </w:r>
    </w:p>
    <w:p w14:paraId="0242DFC8" w14:textId="77777777" w:rsidR="00A61962" w:rsidRPr="00F6606E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1B5719">
        <w:rPr>
          <w:sz w:val="24"/>
          <w:szCs w:val="24"/>
        </w:rPr>
        <w:t xml:space="preserve">zaświadczeniu z banku lub spółdzielczej kasy oszczędnościowo – kredytowej, </w:t>
      </w:r>
      <w:r w:rsidRPr="00F6606E">
        <w:rPr>
          <w:sz w:val="24"/>
          <w:szCs w:val="24"/>
        </w:rPr>
        <w:t>wskazującym numer rachunku bankowego lub rachunku prowadzonego przez spółdzielczą kasę oszczędnościowo - kredytową; albo</w:t>
      </w:r>
    </w:p>
    <w:p w14:paraId="5A8FA983" w14:textId="3B8F6FC7" w:rsidR="00F8050F" w:rsidRPr="008F63E7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8F63E7">
        <w:rPr>
          <w:sz w:val="24"/>
          <w:szCs w:val="24"/>
        </w:rPr>
        <w:t xml:space="preserve">kopii umowy z bankiem lub spółdzielczą kasą oszczędnościowo </w:t>
      </w:r>
      <w:r w:rsidR="00781340" w:rsidRPr="008F63E7">
        <w:rPr>
          <w:sz w:val="24"/>
          <w:szCs w:val="24"/>
        </w:rPr>
        <w:t>–</w:t>
      </w:r>
      <w:r w:rsidRPr="008F63E7">
        <w:rPr>
          <w:sz w:val="24"/>
          <w:szCs w:val="24"/>
        </w:rPr>
        <w:t xml:space="preserve"> kredytową</w:t>
      </w:r>
      <w:r w:rsidR="00781340" w:rsidRPr="008F63E7">
        <w:rPr>
          <w:sz w:val="24"/>
          <w:szCs w:val="24"/>
        </w:rPr>
        <w:t xml:space="preserve"> </w:t>
      </w:r>
      <w:r w:rsidRPr="008F63E7">
        <w:rPr>
          <w:sz w:val="24"/>
          <w:szCs w:val="24"/>
        </w:rPr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5466E6B9" w14:textId="77777777" w:rsidR="00C3329A" w:rsidRPr="008F63E7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</w:pPr>
      <w:r w:rsidRPr="006810C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0AAE39C7" w14:textId="2DEAD9F2" w:rsidR="000E6B17" w:rsidRPr="006810CE" w:rsidRDefault="00D36935" w:rsidP="005352C7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W przypadku zmiany numeru rachunku, o którym mowa w ust. </w:t>
      </w:r>
      <w:r w:rsidR="00BD0583" w:rsidRPr="006810CE">
        <w:rPr>
          <w:sz w:val="24"/>
          <w:szCs w:val="24"/>
        </w:rPr>
        <w:t>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 xml:space="preserve">, Beneficjent jest zobowiązany niezwłocznie poinformować Samorząd Województwa o tej zmianie i wskazać numer rachunku, na który mają być przekazane środki z tytułu pomocy, przedkładając jeden </w:t>
      </w:r>
      <w:r w:rsidR="00F97352">
        <w:rPr>
          <w:sz w:val="24"/>
          <w:szCs w:val="24"/>
        </w:rPr>
        <w:br/>
      </w:r>
      <w:r w:rsidRPr="006810CE">
        <w:rPr>
          <w:sz w:val="24"/>
          <w:szCs w:val="24"/>
        </w:rPr>
        <w:t>z dokumentów wymienionych w ust. 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>.</w:t>
      </w:r>
    </w:p>
    <w:p w14:paraId="58EB305A" w14:textId="77777777" w:rsidR="000E6B17" w:rsidRDefault="000E6B17" w:rsidP="005352C7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57EFE67E" w14:textId="77777777" w:rsidR="00235570" w:rsidRDefault="00235570" w:rsidP="005352C7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296A5933" w14:textId="77777777" w:rsidR="00235570" w:rsidRPr="001766C0" w:rsidRDefault="00235570" w:rsidP="005352C7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51AADB37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11</w:t>
      </w:r>
    </w:p>
    <w:p w14:paraId="22A8A3C0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3A9EBD44" w14:textId="77777777" w:rsidR="00D36935" w:rsidRPr="0005119B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05119B">
        <w:rPr>
          <w:rFonts w:ascii="Times New Roman" w:hAnsi="Times New Roman"/>
          <w:sz w:val="24"/>
          <w:szCs w:val="24"/>
        </w:rPr>
        <w:t>Beneficjent oświadcza, że:</w:t>
      </w:r>
    </w:p>
    <w:p w14:paraId="76CF9C3D" w14:textId="77777777" w:rsidR="00D36935" w:rsidRPr="0005119B" w:rsidRDefault="00D36935" w:rsidP="005352C7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15A9B564" w14:textId="77777777" w:rsidR="00963244" w:rsidRPr="0005119B" w:rsidRDefault="00DA44E0" w:rsidP="005352C7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 podlega wykluczeniu z ubiegania się</w:t>
      </w:r>
      <w:r w:rsidR="00BC56F8" w:rsidRPr="0005119B">
        <w:rPr>
          <w:sz w:val="24"/>
          <w:szCs w:val="24"/>
        </w:rPr>
        <w:t xml:space="preserve"> przyznanie pomocy na podstawie przepisów rozporządzenia 640/2014;</w:t>
      </w:r>
    </w:p>
    <w:p w14:paraId="2AA08017" w14:textId="1AA401CB" w:rsidR="00124784" w:rsidRPr="0005119B" w:rsidRDefault="00DB798C" w:rsidP="005352C7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 podlega zakazowi dostępu do środków publicznych, o których </w:t>
      </w:r>
      <w:r w:rsidRPr="0005119B">
        <w:rPr>
          <w:rFonts w:eastAsia="Calibri"/>
          <w:sz w:val="24"/>
          <w:szCs w:val="24"/>
        </w:rPr>
        <w:t xml:space="preserve">mowa w art. 5 ust. 3 pkt 4 ustawy o finansach publicznych, na podstawie prawomocnego orzeczenia sądu </w:t>
      </w:r>
      <w:r w:rsidR="00F86650">
        <w:rPr>
          <w:rFonts w:eastAsia="Calibri"/>
          <w:sz w:val="24"/>
          <w:szCs w:val="24"/>
        </w:rPr>
        <w:br/>
      </w:r>
      <w:r w:rsidRPr="0005119B">
        <w:rPr>
          <w:rFonts w:eastAsia="Calibri"/>
          <w:sz w:val="24"/>
          <w:szCs w:val="24"/>
        </w:rPr>
        <w:t xml:space="preserve">i zobowiązuje się do niezwłocznego poinformowania </w:t>
      </w:r>
      <w:r w:rsidR="005D6B6C" w:rsidRPr="0005119B">
        <w:rPr>
          <w:rFonts w:eastAsia="Calibri"/>
          <w:sz w:val="24"/>
          <w:szCs w:val="24"/>
        </w:rPr>
        <w:t xml:space="preserve">Samorządu Województwa </w:t>
      </w:r>
      <w:r w:rsidR="00F86650">
        <w:rPr>
          <w:rFonts w:eastAsia="Calibri"/>
          <w:sz w:val="24"/>
          <w:szCs w:val="24"/>
        </w:rPr>
        <w:br/>
      </w:r>
      <w:r w:rsidR="005D6B6C" w:rsidRPr="0005119B">
        <w:rPr>
          <w:rFonts w:eastAsia="Calibri"/>
          <w:sz w:val="24"/>
          <w:szCs w:val="24"/>
        </w:rPr>
        <w:t>o prawomocnym orzeczeniu sądu o zakazie dostępu do środków publicznych, wydanym w stosunku do Beneficjenta po zawarciu umowy</w:t>
      </w:r>
      <w:r w:rsidR="00B75528">
        <w:rPr>
          <w:rFonts w:eastAsia="Calibri"/>
          <w:sz w:val="24"/>
          <w:szCs w:val="24"/>
          <w:vertAlign w:val="superscript"/>
        </w:rPr>
        <w:t>5</w:t>
      </w:r>
      <w:r w:rsidR="005D6B6C" w:rsidRPr="0005119B">
        <w:rPr>
          <w:rFonts w:eastAsia="Calibri"/>
          <w:sz w:val="24"/>
          <w:szCs w:val="24"/>
        </w:rPr>
        <w:t>;</w:t>
      </w:r>
    </w:p>
    <w:p w14:paraId="50E39650" w14:textId="77777777" w:rsidR="00D36935" w:rsidRPr="0005119B" w:rsidRDefault="00D36935" w:rsidP="005352C7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60A48FD" w14:textId="77777777" w:rsidR="00D36935" w:rsidRPr="0005119B" w:rsidRDefault="00D36935" w:rsidP="005352C7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139EE828" w14:textId="77777777" w:rsidR="000D60BE" w:rsidRPr="00612438" w:rsidRDefault="000D60BE" w:rsidP="005352C7">
      <w:pPr>
        <w:spacing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523CFCA1" w14:textId="77777777" w:rsidR="00D36935" w:rsidRPr="00612438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08B48BE0" w14:textId="77777777" w:rsidR="00D36935" w:rsidRPr="00714E9E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166CC9F" w14:textId="77777777" w:rsidR="00D36935" w:rsidRPr="0005119B" w:rsidRDefault="00D36935" w:rsidP="005352C7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Wypowiedzenie umowy następuje w przypadku:</w:t>
      </w:r>
    </w:p>
    <w:p w14:paraId="2FC4A4BD" w14:textId="77777777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nierozpoczęcia przez Beneficjenta realizacji operacji </w:t>
      </w:r>
      <w:r w:rsidR="00614F5E" w:rsidRPr="0005119B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F86650">
        <w:rPr>
          <w:sz w:val="24"/>
          <w:szCs w:val="24"/>
        </w:rPr>
        <w:br/>
      </w:r>
      <w:r w:rsidR="00614F5E" w:rsidRPr="0005119B">
        <w:rPr>
          <w:sz w:val="24"/>
          <w:szCs w:val="24"/>
        </w:rPr>
        <w:t>o płatność (w przypadku operacji dwuetapowych)</w:t>
      </w:r>
      <w:r w:rsidRPr="0005119B">
        <w:rPr>
          <w:sz w:val="24"/>
          <w:szCs w:val="24"/>
        </w:rPr>
        <w:t>;</w:t>
      </w:r>
    </w:p>
    <w:p w14:paraId="25F0AA3F" w14:textId="4D02978D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nieosiągnięcia celu operacji oraz wskaźników jego realizacji wskazanych w § 3 ust. 3, </w:t>
      </w:r>
      <w:r w:rsidR="00672948">
        <w:rPr>
          <w:sz w:val="24"/>
          <w:szCs w:val="24"/>
        </w:rPr>
        <w:br/>
      </w:r>
      <w:r w:rsidR="00AA6E80" w:rsidRPr="0005119B">
        <w:rPr>
          <w:sz w:val="24"/>
          <w:szCs w:val="24"/>
        </w:rPr>
        <w:t xml:space="preserve">w terminie wskazanym w § 3 ust. </w:t>
      </w:r>
      <w:r w:rsidR="007B6F04">
        <w:rPr>
          <w:sz w:val="24"/>
          <w:szCs w:val="24"/>
        </w:rPr>
        <w:t>6</w:t>
      </w:r>
      <w:r w:rsidR="00711EFC" w:rsidRPr="0005119B">
        <w:rPr>
          <w:sz w:val="24"/>
          <w:szCs w:val="24"/>
        </w:rPr>
        <w:t xml:space="preserve"> </w:t>
      </w:r>
      <w:r w:rsidR="00AA6E80" w:rsidRPr="0005119B">
        <w:rPr>
          <w:sz w:val="24"/>
          <w:szCs w:val="24"/>
        </w:rPr>
        <w:t>pkt 4;</w:t>
      </w:r>
      <w:r w:rsidR="007B6F04">
        <w:rPr>
          <w:sz w:val="24"/>
          <w:szCs w:val="24"/>
        </w:rPr>
        <w:t xml:space="preserve"> </w:t>
      </w:r>
    </w:p>
    <w:p w14:paraId="1CC00696" w14:textId="0C12EB24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niezłożenia przez Beneficjenta wniosku o płatność w określonym</w:t>
      </w:r>
      <w:r w:rsidR="00D357C9" w:rsidRPr="0005119B">
        <w:rPr>
          <w:sz w:val="24"/>
          <w:szCs w:val="24"/>
        </w:rPr>
        <w:t xml:space="preserve"> w umowie</w:t>
      </w:r>
      <w:r w:rsidRPr="0005119B">
        <w:rPr>
          <w:sz w:val="24"/>
          <w:szCs w:val="24"/>
        </w:rPr>
        <w:t xml:space="preserve"> terminie,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z</w:t>
      </w:r>
      <w:r w:rsidR="004C15C8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zastrzeżeniem § 8 ust. 3</w:t>
      </w:r>
      <w:r w:rsidR="000C30D5">
        <w:rPr>
          <w:sz w:val="24"/>
          <w:szCs w:val="24"/>
        </w:rPr>
        <w:sym w:font="Symbol" w:char="F02D"/>
      </w:r>
      <w:r w:rsidR="002A447A">
        <w:rPr>
          <w:sz w:val="24"/>
          <w:szCs w:val="24"/>
        </w:rPr>
        <w:t>5</w:t>
      </w:r>
      <w:r w:rsidRPr="0005119B">
        <w:rPr>
          <w:sz w:val="24"/>
          <w:szCs w:val="24"/>
        </w:rPr>
        <w:t>;</w:t>
      </w:r>
    </w:p>
    <w:p w14:paraId="0DC957DA" w14:textId="77777777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odstąpienia przez Beneficjenta:</w:t>
      </w:r>
    </w:p>
    <w:p w14:paraId="003BF1E2" w14:textId="77777777" w:rsidR="00D36935" w:rsidRPr="0005119B" w:rsidRDefault="00D36935" w:rsidP="005352C7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 realizacji operacji lub</w:t>
      </w:r>
    </w:p>
    <w:p w14:paraId="16BB1A9C" w14:textId="77777777" w:rsidR="00D36935" w:rsidRPr="0005119B" w:rsidRDefault="00D36935" w:rsidP="005352C7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od realizacji zobowiązań wynikających z umowy po wypłacie pomocy,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z zastrzeżeniem § 13 ust. 1 i 2;</w:t>
      </w:r>
    </w:p>
    <w:p w14:paraId="22F88C4C" w14:textId="0D1BBEAC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odmowy wypłaty całości pomocy </w:t>
      </w:r>
      <w:r w:rsidR="001D1A70">
        <w:rPr>
          <w:sz w:val="24"/>
          <w:szCs w:val="24"/>
        </w:rPr>
        <w:t xml:space="preserve">dla zrealizowanej operacji </w:t>
      </w:r>
      <w:r w:rsidRPr="0005119B">
        <w:rPr>
          <w:sz w:val="24"/>
          <w:szCs w:val="24"/>
        </w:rPr>
        <w:t>na podstawie przesłanek określonych w § 10 ust. 3;</w:t>
      </w:r>
    </w:p>
    <w:p w14:paraId="342AF53E" w14:textId="3EFEAAE7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stwierdzenia, </w:t>
      </w:r>
      <w:r w:rsidR="00AA6E80" w:rsidRPr="0005119B">
        <w:rPr>
          <w:sz w:val="24"/>
          <w:szCs w:val="24"/>
        </w:rPr>
        <w:t>do dnia</w:t>
      </w:r>
      <w:r w:rsidR="00BC69C4" w:rsidRPr="0005119B">
        <w:rPr>
          <w:sz w:val="24"/>
          <w:szCs w:val="24"/>
        </w:rPr>
        <w:t>, w którym</w:t>
      </w:r>
      <w:r w:rsidR="00AA6E80" w:rsidRPr="0005119B">
        <w:rPr>
          <w:sz w:val="24"/>
          <w:szCs w:val="24"/>
        </w:rPr>
        <w:t xml:space="preserve"> </w:t>
      </w:r>
      <w:r w:rsidR="00BC69C4" w:rsidRPr="0005119B">
        <w:rPr>
          <w:sz w:val="24"/>
          <w:szCs w:val="24"/>
        </w:rPr>
        <w:t>upłynie</w:t>
      </w:r>
      <w:r w:rsidR="00AA6E80" w:rsidRPr="0005119B">
        <w:rPr>
          <w:sz w:val="24"/>
          <w:szCs w:val="24"/>
        </w:rPr>
        <w:t xml:space="preserve"> 5 lat od </w:t>
      </w:r>
      <w:r w:rsidR="00BC69C4" w:rsidRPr="0005119B">
        <w:rPr>
          <w:sz w:val="24"/>
          <w:szCs w:val="24"/>
        </w:rPr>
        <w:t>dnia wypłaty płatności końcowej</w:t>
      </w:r>
      <w:r w:rsidRPr="0005119B">
        <w:rPr>
          <w:sz w:val="24"/>
          <w:szCs w:val="24"/>
        </w:rPr>
        <w:t>, nieprawidłowości</w:t>
      </w:r>
      <w:r w:rsidRPr="0078193F">
        <w:rPr>
          <w:sz w:val="24"/>
          <w:szCs w:val="24"/>
          <w:vertAlign w:val="superscript"/>
        </w:rPr>
        <w:footnoteReference w:id="10"/>
      </w:r>
      <w:r w:rsidRPr="0005119B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1D1A70">
        <w:rPr>
          <w:sz w:val="24"/>
          <w:szCs w:val="24"/>
        </w:rPr>
        <w:t>c</w:t>
      </w:r>
      <w:r w:rsidR="000C30D5">
        <w:rPr>
          <w:sz w:val="24"/>
          <w:szCs w:val="24"/>
        </w:rPr>
        <w:sym w:font="Symbol" w:char="F02D"/>
      </w:r>
      <w:r w:rsidR="001D1A70">
        <w:rPr>
          <w:sz w:val="24"/>
          <w:szCs w:val="24"/>
        </w:rPr>
        <w:t>e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lub § 10 ust. 1;</w:t>
      </w:r>
    </w:p>
    <w:p w14:paraId="6F0F08F6" w14:textId="47ABB889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wykluczenia Beneficjenta z otrzymywania pomocy, o którym mowa w art. 35 ust. 5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lub 6 rozporządzenia 640/2014;</w:t>
      </w:r>
    </w:p>
    <w:p w14:paraId="2ED7C379" w14:textId="1BBDB53D" w:rsidR="00A45D89" w:rsidRPr="0005119B" w:rsidRDefault="00A45D89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>orzeczenia wobec Beneficjenta zakazu dostępu</w:t>
      </w:r>
      <w:r w:rsidR="0004450A" w:rsidRPr="0005119B">
        <w:rPr>
          <w:sz w:val="24"/>
          <w:szCs w:val="24"/>
        </w:rPr>
        <w:t xml:space="preserve"> do środków publicznych, o których mowa w art.</w:t>
      </w:r>
      <w:r w:rsidR="00FA6FF1" w:rsidRPr="0005119B">
        <w:rPr>
          <w:sz w:val="24"/>
          <w:szCs w:val="24"/>
        </w:rPr>
        <w:t xml:space="preserve"> </w:t>
      </w:r>
      <w:r w:rsidR="0004450A" w:rsidRPr="0005119B">
        <w:rPr>
          <w:sz w:val="24"/>
          <w:szCs w:val="24"/>
        </w:rPr>
        <w:t>5 ust.</w:t>
      </w:r>
      <w:r w:rsidR="00B0432E" w:rsidRPr="0005119B">
        <w:rPr>
          <w:sz w:val="24"/>
          <w:szCs w:val="24"/>
        </w:rPr>
        <w:t xml:space="preserve"> 3</w:t>
      </w:r>
      <w:r w:rsidR="0004450A" w:rsidRPr="0005119B">
        <w:rPr>
          <w:sz w:val="24"/>
          <w:szCs w:val="24"/>
        </w:rPr>
        <w:t xml:space="preserve"> pkt 4 ustawy o finansach publicznych, na podstawie prawomocnego orzeczenia sądu po zawarciu umowy</w:t>
      </w:r>
      <w:r w:rsidR="00BF7E1B">
        <w:rPr>
          <w:sz w:val="24"/>
          <w:szCs w:val="24"/>
          <w:vertAlign w:val="superscript"/>
        </w:rPr>
        <w:t>5</w:t>
      </w:r>
      <w:r w:rsidR="0004450A" w:rsidRPr="0005119B">
        <w:rPr>
          <w:sz w:val="24"/>
          <w:szCs w:val="24"/>
        </w:rPr>
        <w:t>;</w:t>
      </w:r>
    </w:p>
    <w:p w14:paraId="2672C769" w14:textId="3CBDE538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złożenia przez </w:t>
      </w:r>
      <w:r w:rsidR="00042589" w:rsidRPr="0005119B">
        <w:rPr>
          <w:sz w:val="24"/>
          <w:szCs w:val="24"/>
        </w:rPr>
        <w:t>B</w:t>
      </w:r>
      <w:r w:rsidRPr="0005119B">
        <w:rPr>
          <w:sz w:val="24"/>
          <w:szCs w:val="24"/>
        </w:rPr>
        <w:t>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1401CBAB" w14:textId="71BD38E8" w:rsidR="002351DF" w:rsidRDefault="00D36935" w:rsidP="00235570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może zrezygnować z realizacji operacji na podstawie pisemnego wniosku</w:t>
      </w:r>
      <w:r w:rsidRPr="0005119B">
        <w:rPr>
          <w:sz w:val="24"/>
          <w:szCs w:val="24"/>
        </w:rPr>
        <w:br/>
        <w:t>o rozwiązanie umowy.</w:t>
      </w:r>
    </w:p>
    <w:p w14:paraId="033D01AA" w14:textId="77777777" w:rsidR="00235570" w:rsidRPr="00235570" w:rsidRDefault="00235570" w:rsidP="00235570">
      <w:pPr>
        <w:ind w:left="284"/>
        <w:rPr>
          <w:sz w:val="24"/>
          <w:szCs w:val="24"/>
        </w:rPr>
      </w:pPr>
    </w:p>
    <w:p w14:paraId="23EF1AC4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26E29B29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5E673215" w14:textId="64A1F0E0" w:rsidR="004C15C8" w:rsidRDefault="00D36935" w:rsidP="005352C7">
      <w:pPr>
        <w:pStyle w:val="Akapitzlist"/>
        <w:numPr>
          <w:ilvl w:val="0"/>
          <w:numId w:val="77"/>
        </w:numPr>
        <w:spacing w:before="120" w:after="240"/>
        <w:ind w:left="714" w:hanging="357"/>
        <w:rPr>
          <w:sz w:val="24"/>
          <w:szCs w:val="24"/>
        </w:rPr>
      </w:pPr>
      <w:r w:rsidRPr="00573AA4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a w szczególności wystąpienia jednej z następujących okoliczności</w:t>
      </w:r>
      <w:r w:rsidRPr="0078193F">
        <w:rPr>
          <w:vertAlign w:val="superscript"/>
        </w:rPr>
        <w:footnoteReference w:id="11"/>
      </w:r>
      <w:r w:rsidR="004C15C8">
        <w:rPr>
          <w:sz w:val="24"/>
          <w:szCs w:val="24"/>
        </w:rPr>
        <w:t>:</w:t>
      </w:r>
    </w:p>
    <w:p w14:paraId="7119BFD3" w14:textId="77777777" w:rsidR="00D36935" w:rsidRPr="0005119B" w:rsidRDefault="00D36935" w:rsidP="005352C7">
      <w:pPr>
        <w:pStyle w:val="Akapitzlist"/>
        <w:numPr>
          <w:ilvl w:val="0"/>
          <w:numId w:val="52"/>
        </w:numPr>
        <w:spacing w:before="240"/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zaistnienia okoliczności skutkujących wypowiedzeniem umowy, o których mowa w § 12;</w:t>
      </w:r>
    </w:p>
    <w:p w14:paraId="03E10575" w14:textId="77777777" w:rsidR="00D36935" w:rsidRPr="0005119B" w:rsidRDefault="00D36935" w:rsidP="005352C7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niespełniania przez Beneficjenta co najmniej jednego ze zobowiązań określonych niniejszą umową, w tym:</w:t>
      </w:r>
    </w:p>
    <w:p w14:paraId="6A9AFA18" w14:textId="4AEF3C61" w:rsidR="00FD5F4F" w:rsidRPr="00573AA4" w:rsidRDefault="0090380A" w:rsidP="005352C7">
      <w:pPr>
        <w:pStyle w:val="Akapitzlist"/>
        <w:numPr>
          <w:ilvl w:val="0"/>
          <w:numId w:val="78"/>
        </w:numPr>
        <w:ind w:left="1276"/>
        <w:rPr>
          <w:sz w:val="24"/>
          <w:szCs w:val="24"/>
        </w:rPr>
      </w:pPr>
      <w:r w:rsidRPr="00573AA4">
        <w:rPr>
          <w:sz w:val="24"/>
          <w:szCs w:val="24"/>
        </w:rPr>
        <w:t xml:space="preserve">niezrealizowania wskaźnika/-ów realizacji celu operacji, o których mowa w § 3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ust. 3</w:t>
      </w:r>
      <w:r w:rsidR="009A640C" w:rsidRPr="00573AA4">
        <w:rPr>
          <w:sz w:val="24"/>
          <w:szCs w:val="24"/>
        </w:rPr>
        <w:t xml:space="preserve">, z uwzględnieniem § 3 ust. </w:t>
      </w:r>
      <w:r w:rsidR="001D1A70">
        <w:rPr>
          <w:sz w:val="24"/>
          <w:szCs w:val="24"/>
        </w:rPr>
        <w:t>8</w:t>
      </w:r>
      <w:r w:rsidR="009A640C" w:rsidRPr="00573AA4">
        <w:rPr>
          <w:sz w:val="24"/>
          <w:szCs w:val="24"/>
        </w:rPr>
        <w:t>,</w:t>
      </w:r>
    </w:p>
    <w:p w14:paraId="56796B72" w14:textId="3EAB9A5E" w:rsidR="0090380A" w:rsidRPr="0005119B" w:rsidRDefault="005725EA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rozpoczęcia realizacji zestawienia rzeczowo-finansowego operacji w zakresie danego kosztu przed dniem </w:t>
      </w:r>
      <w:r w:rsidR="00401207" w:rsidRPr="00ED3E3B">
        <w:rPr>
          <w:rFonts w:eastAsia="Calibri"/>
          <w:color w:val="000000" w:themeColor="text1"/>
          <w:sz w:val="24"/>
          <w:szCs w:val="24"/>
        </w:rPr>
        <w:t>złożenia wniosku o przyznanie pomocy</w:t>
      </w:r>
      <w:r w:rsidRPr="0005119B">
        <w:rPr>
          <w:sz w:val="24"/>
          <w:szCs w:val="24"/>
        </w:rPr>
        <w:t xml:space="preserve">, z wyłączeniem ponoszenia kosztów ogólnych, które mogą być ponoszone nie wcześniej niż od dnia 1 stycznia 2014 r., przy czym w takim przypadku zwrotowi podlega wartość zrefundowanego kosztu, w zakresie, w jakim został poniesiony przed dniem </w:t>
      </w:r>
      <w:r w:rsidR="00401207" w:rsidRPr="00ED3E3B">
        <w:rPr>
          <w:sz w:val="24"/>
          <w:szCs w:val="24"/>
        </w:rPr>
        <w:t>złożenia wniosku o przyznanie pomocy</w:t>
      </w:r>
      <w:r w:rsidRPr="0005119B">
        <w:rPr>
          <w:sz w:val="24"/>
          <w:szCs w:val="24"/>
        </w:rPr>
        <w:t>,</w:t>
      </w:r>
    </w:p>
    <w:p w14:paraId="0B1BD081" w14:textId="41FC2CB9" w:rsidR="00D36935" w:rsidRPr="0005119B" w:rsidRDefault="002A3CCA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finansowania kosztów kwalifikowalnych</w:t>
      </w:r>
      <w:r w:rsidR="005E784D" w:rsidRPr="0005119B">
        <w:rPr>
          <w:sz w:val="24"/>
          <w:szCs w:val="24"/>
        </w:rPr>
        <w:t xml:space="preserve"> operacji</w:t>
      </w:r>
      <w:r w:rsidR="000B4C2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z udziałem innych środków publicznych, przy czym w takim przypadku zwrotowi podlega wartość zrefundowanego kosztu, który został sfinansowany z udziałem innych środków publicznych,</w:t>
      </w:r>
    </w:p>
    <w:p w14:paraId="7E3B4E63" w14:textId="35FFA797" w:rsidR="00401207" w:rsidRDefault="00401207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nieprzechowywania dokumentów związanych z przyznaną pomocą </w:t>
      </w:r>
      <w:r>
        <w:rPr>
          <w:sz w:val="24"/>
          <w:szCs w:val="24"/>
        </w:rPr>
        <w:t xml:space="preserve">do dnia, </w:t>
      </w:r>
      <w:r w:rsidR="00672948">
        <w:rPr>
          <w:sz w:val="24"/>
          <w:szCs w:val="24"/>
        </w:rPr>
        <w:br/>
      </w:r>
      <w:r>
        <w:rPr>
          <w:sz w:val="24"/>
          <w:szCs w:val="24"/>
        </w:rPr>
        <w:t>w którym upłynie</w:t>
      </w:r>
      <w:r w:rsidRPr="0005119B">
        <w:rPr>
          <w:sz w:val="24"/>
          <w:szCs w:val="24"/>
        </w:rPr>
        <w:t xml:space="preserve"> 5 lat od dnia wypłaty płatności końcowej, przy czym w takim przypadku zwrotowi podlega kwota pomocy w wysokości proporcjonalnej do okresu, w którym nie spełniono wymogu, z tym, że nie więcej niż 3% wypłaconej kwoty pomocy,</w:t>
      </w:r>
    </w:p>
    <w:p w14:paraId="451AA168" w14:textId="443B33CF" w:rsidR="00D36935" w:rsidRDefault="00D36935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uniemożliwienia przeprowadzenia kontroli i wizyt związanych z przyznaną pomocą</w:t>
      </w:r>
      <w:r w:rsidR="00607BD6" w:rsidRPr="0005119B">
        <w:rPr>
          <w:sz w:val="24"/>
          <w:szCs w:val="24"/>
        </w:rPr>
        <w:t xml:space="preserve"> </w:t>
      </w:r>
      <w:r w:rsidR="005D11DE" w:rsidRPr="0005119B">
        <w:rPr>
          <w:sz w:val="24"/>
          <w:szCs w:val="24"/>
        </w:rPr>
        <w:t xml:space="preserve">do dnia, w którym upłynie 5 lat od dnia wypłaty płatności końcowej </w:t>
      </w:r>
      <w:r w:rsidRPr="0005119B">
        <w:rPr>
          <w:sz w:val="24"/>
          <w:szCs w:val="24"/>
        </w:rPr>
        <w:t>– przy czym</w:t>
      </w:r>
      <w:r w:rsidR="009256D3">
        <w:rPr>
          <w:sz w:val="24"/>
          <w:szCs w:val="24"/>
        </w:rPr>
        <w:t xml:space="preserve">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0B4C420A" w14:textId="79A19E85" w:rsidR="00401207" w:rsidRDefault="00401207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 xml:space="preserve">nieudostępnienia uprawnionym podmiotom informacji niezbędnych do przeprowadzenia ewaluacji do dnia, w którym upłynie 5 lat od dnia wypłaty płatności końcowej, o których mowa w § 5 pkt </w:t>
      </w:r>
      <w:r>
        <w:rPr>
          <w:sz w:val="24"/>
          <w:szCs w:val="24"/>
        </w:rPr>
        <w:t>3 lit. i</w:t>
      </w:r>
      <w:r w:rsidRPr="0005119B">
        <w:rPr>
          <w:sz w:val="24"/>
          <w:szCs w:val="24"/>
        </w:rPr>
        <w:t xml:space="preserve"> – zwrotowi podlega 0,5% wypłaconej kwoty pomocy</w:t>
      </w:r>
      <w:r>
        <w:rPr>
          <w:sz w:val="24"/>
          <w:szCs w:val="24"/>
        </w:rPr>
        <w:t>,</w:t>
      </w:r>
    </w:p>
    <w:p w14:paraId="0F6B4DC3" w14:textId="34728EA7" w:rsidR="00401207" w:rsidRPr="0005119B" w:rsidRDefault="00401207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niezapewnienia trwałości operacji, zgodnie z art. 71 rozporządzenia 1303/2013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5119B">
        <w:rPr>
          <w:sz w:val="24"/>
          <w:szCs w:val="24"/>
        </w:rPr>
        <w:t>do dnia, w którym upłynie 5 lat od dnia wypłaty płatności końcowej – zwrotowi podlega kwota proporcjonalna do okresu, w którym nie spełniono wymagań w tym zakresie</w:t>
      </w:r>
      <w:r>
        <w:rPr>
          <w:sz w:val="24"/>
          <w:szCs w:val="24"/>
        </w:rPr>
        <w:t>,</w:t>
      </w:r>
    </w:p>
    <w:p w14:paraId="355F70F4" w14:textId="757DA7F6" w:rsidR="00425F19" w:rsidRPr="0005119B" w:rsidRDefault="00425F19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nieinformowania lub nierozpowszechniania informacji o pomocy otrzymanej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EFRROW, zgodnie z przepisami załącznika III do rozporządzenia 808/2014 opisanymi</w:t>
      </w:r>
      <w:r w:rsidR="00664730" w:rsidRPr="0005119B">
        <w:rPr>
          <w:sz w:val="24"/>
          <w:szCs w:val="24"/>
        </w:rPr>
        <w:t xml:space="preserve"> szczegółowo</w:t>
      </w:r>
      <w:r w:rsidRPr="0005119B">
        <w:rPr>
          <w:sz w:val="24"/>
          <w:szCs w:val="24"/>
        </w:rPr>
        <w:t xml:space="preserve"> w Księdze wizualizacji znaku Programu Rozwoju Obszarów Wiejskich na lata 2014-2020, opublikowanej na stronie internetowej Ministerstwa Rolnictwa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i Rozwoju Wsi, w terminie wskazanym w § 5 pkt 8, przy czym w takim przypadku zwrotowi podlega kwota pomocy w wysokości proporcjonalnej do okresu,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w którym nie wypełniono obowiązku, z tym, że nie więcej niż 1% wypłaconej kwoty pomocy,</w:t>
      </w:r>
    </w:p>
    <w:p w14:paraId="3952813A" w14:textId="7211B776" w:rsidR="006D1601" w:rsidRPr="0005119B" w:rsidRDefault="006D1601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niezłożenia informacji, o których mowa w § 5 pkt </w:t>
      </w:r>
      <w:r w:rsidR="00C34BB1" w:rsidRPr="0005119B">
        <w:rPr>
          <w:sz w:val="24"/>
          <w:szCs w:val="24"/>
        </w:rPr>
        <w:t>1</w:t>
      </w:r>
      <w:r w:rsidR="00C34BB1">
        <w:rPr>
          <w:sz w:val="24"/>
          <w:szCs w:val="24"/>
        </w:rPr>
        <w:t>4</w:t>
      </w:r>
      <w:r w:rsidRPr="0005119B">
        <w:rPr>
          <w:sz w:val="24"/>
          <w:szCs w:val="24"/>
        </w:rPr>
        <w:t>,</w:t>
      </w:r>
      <w:r w:rsidR="00C34BB1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terminie określonym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w umowie, ani w dwóch kolejnych terminach wyznaczonych przez Samorząd Województwa – zwrotowi podlega 0,5% wypłaconej kwoty pomocy</w:t>
      </w:r>
      <w:r w:rsidR="00664E1F">
        <w:rPr>
          <w:sz w:val="24"/>
          <w:szCs w:val="24"/>
        </w:rPr>
        <w:t>;</w:t>
      </w:r>
    </w:p>
    <w:p w14:paraId="2D346B6F" w14:textId="159C16B3" w:rsidR="00D36935" w:rsidRPr="00573AA4" w:rsidRDefault="00D36935" w:rsidP="00235570">
      <w:pPr>
        <w:pStyle w:val="Akapitzlist"/>
        <w:numPr>
          <w:ilvl w:val="0"/>
          <w:numId w:val="52"/>
        </w:numPr>
        <w:ind w:left="993"/>
        <w:contextualSpacing w:val="0"/>
        <w:rPr>
          <w:sz w:val="24"/>
          <w:szCs w:val="24"/>
        </w:rPr>
      </w:pPr>
      <w:r w:rsidRPr="00573AA4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</w:t>
      </w:r>
      <w:r w:rsidR="00401207">
        <w:rPr>
          <w:sz w:val="24"/>
          <w:szCs w:val="24"/>
        </w:rPr>
        <w:t xml:space="preserve"> -</w:t>
      </w:r>
      <w:r w:rsidRPr="00573AA4">
        <w:rPr>
          <w:sz w:val="24"/>
          <w:szCs w:val="24"/>
        </w:rPr>
        <w:t xml:space="preserve"> przy czym w takim przypadku zwrotowi podlega nienależnie lub nadmiernie wypłacona kwota pomocy.</w:t>
      </w:r>
    </w:p>
    <w:p w14:paraId="4F0A413D" w14:textId="77777777" w:rsidR="00D36935" w:rsidRPr="0005119B" w:rsidRDefault="00D36935" w:rsidP="00235570">
      <w:pPr>
        <w:pStyle w:val="Akapitzlist"/>
        <w:numPr>
          <w:ilvl w:val="0"/>
          <w:numId w:val="53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 uwzględnieniem regulacji ujętych w ust. 1, Beneficjent może zachować prawo do całości albo części pomocy:</w:t>
      </w:r>
    </w:p>
    <w:p w14:paraId="577598AD" w14:textId="1927E0E9" w:rsidR="00D36935" w:rsidRPr="0005119B" w:rsidRDefault="00D36935" w:rsidP="005352C7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części dotyczącej operacji, która została zrealizowana zgodnie z warunkami,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o których mowa w § 10 ust. 1, lub </w:t>
      </w:r>
    </w:p>
    <w:p w14:paraId="556F04AE" w14:textId="201F7DE9" w:rsidR="00D36935" w:rsidRPr="0005119B" w:rsidRDefault="00D36935" w:rsidP="005352C7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jeżeli uzyskał </w:t>
      </w:r>
      <w:r w:rsidR="001733E0">
        <w:rPr>
          <w:sz w:val="24"/>
          <w:szCs w:val="24"/>
        </w:rPr>
        <w:t>zwolnienie, o którym mowa w § 1</w:t>
      </w:r>
      <w:r w:rsidR="00FD16DC">
        <w:rPr>
          <w:sz w:val="24"/>
          <w:szCs w:val="24"/>
        </w:rPr>
        <w:t>6</w:t>
      </w:r>
      <w:r w:rsidRPr="0005119B">
        <w:rPr>
          <w:sz w:val="24"/>
          <w:szCs w:val="24"/>
        </w:rPr>
        <w:t xml:space="preserve"> ust</w:t>
      </w:r>
      <w:r w:rsidR="00747F76" w:rsidRPr="0005119B">
        <w:rPr>
          <w:sz w:val="24"/>
          <w:szCs w:val="24"/>
        </w:rPr>
        <w:t>.</w:t>
      </w:r>
      <w:r w:rsidRPr="0005119B">
        <w:rPr>
          <w:sz w:val="24"/>
          <w:szCs w:val="24"/>
        </w:rPr>
        <w:t xml:space="preserve"> 1.</w:t>
      </w:r>
    </w:p>
    <w:p w14:paraId="1F136D44" w14:textId="77777777" w:rsidR="00D36935" w:rsidRPr="0005119B" w:rsidRDefault="00D36935" w:rsidP="005352C7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zwraca nienależnie lub nadmiernie pobraną kwotę pomocy powiększoną</w:t>
      </w:r>
      <w:r w:rsid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o odsetki obliczone zgodnie z ust. 4.</w:t>
      </w:r>
    </w:p>
    <w:p w14:paraId="47538C50" w14:textId="77777777" w:rsidR="00D36935" w:rsidRPr="00573AA4" w:rsidRDefault="00D36935" w:rsidP="005352C7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573AA4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67524A" w:rsidRPr="00573AA4">
        <w:rPr>
          <w:sz w:val="24"/>
          <w:szCs w:val="24"/>
        </w:rPr>
        <w:t xml:space="preserve"> </w:t>
      </w:r>
      <w:r w:rsidR="00664E1F">
        <w:rPr>
          <w:sz w:val="24"/>
          <w:szCs w:val="24"/>
        </w:rPr>
        <w:br/>
      </w:r>
      <w:r w:rsidRPr="00573AA4">
        <w:rPr>
          <w:sz w:val="24"/>
          <w:szCs w:val="24"/>
        </w:rPr>
        <w:t>o konieczności zwrotu, a datą zwrotu całości zadłużenia lub odliczenia.</w:t>
      </w:r>
    </w:p>
    <w:p w14:paraId="6B3AC542" w14:textId="7343E238" w:rsidR="00D36935" w:rsidRPr="0005119B" w:rsidRDefault="00D36935" w:rsidP="005352C7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Beneficjent zobowiązuje się zwrócić całość lub część otrzymanej pomocy w terminie 60 dni od dnia doręczenia pisma powiadamiającego o konieczności zwrotu środków, a po upływie tego terminu, zobowiązany jest zwrócić całość lub część otrzymanej pomocy wraz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należnymi odsetkami.</w:t>
      </w:r>
    </w:p>
    <w:p w14:paraId="63BBE688" w14:textId="4895435F" w:rsidR="0005119B" w:rsidRPr="00235570" w:rsidRDefault="00D36935" w:rsidP="00235570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Zwrotu środków, o których mowa w ust. 3, 5</w:t>
      </w:r>
      <w:r w:rsidR="005135B6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664E1F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ramach PROW 2014–2020 o numerze </w:t>
      </w:r>
      <w:r w:rsidRPr="007F45A9">
        <w:rPr>
          <w:b/>
          <w:sz w:val="24"/>
          <w:szCs w:val="24"/>
        </w:rPr>
        <w:t>05 1010 1010 0088 2014 9840 0000</w:t>
      </w:r>
      <w:r w:rsidRPr="0005119B">
        <w:rPr>
          <w:sz w:val="24"/>
          <w:szCs w:val="24"/>
        </w:rPr>
        <w:t>. Beneficjent</w:t>
      </w:r>
      <w:r w:rsidR="00EF4D7D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zobligowany do zwrotu środków finansowych w tytule wpłaty podaje numer umowy oraz zaznacza, iż dokonuje zwrotu środków finansowych nienależnie lub nadmiernie pobranej kwoty pomocy na operacje typu </w:t>
      </w:r>
      <w:r w:rsidR="00156A8A" w:rsidRPr="0005119B">
        <w:rPr>
          <w:sz w:val="24"/>
          <w:szCs w:val="24"/>
        </w:rPr>
        <w:t xml:space="preserve">„Inwestycje w obiekty pełniące funkcje kulturalne”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„Kształtowanie przestrzeni publicznej”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„Ochrona zabytków i budownictwa tradycyjnego</w:t>
      </w:r>
      <w:r w:rsidR="00BB2ACF" w:rsidRPr="0005119B">
        <w:rPr>
          <w:sz w:val="24"/>
          <w:szCs w:val="24"/>
        </w:rPr>
        <w:t>”</w:t>
      </w:r>
      <w:r w:rsidR="00D9095C" w:rsidRPr="00573AA4">
        <w:rPr>
          <w:sz w:val="24"/>
          <w:szCs w:val="24"/>
          <w:vertAlign w:val="superscript"/>
        </w:rPr>
        <w:t>1</w:t>
      </w:r>
      <w:r w:rsidR="00D9095C" w:rsidRPr="0005119B">
        <w:rPr>
          <w:sz w:val="24"/>
          <w:szCs w:val="24"/>
        </w:rPr>
        <w:t xml:space="preserve"> </w:t>
      </w:r>
      <w:r w:rsidR="00BB2ACF" w:rsidRPr="0005119B">
        <w:rPr>
          <w:sz w:val="24"/>
          <w:szCs w:val="24"/>
        </w:rPr>
        <w:t xml:space="preserve">w ramach </w:t>
      </w:r>
      <w:r w:rsidR="00156A8A" w:rsidRPr="0005119B">
        <w:rPr>
          <w:sz w:val="24"/>
          <w:szCs w:val="24"/>
        </w:rPr>
        <w:t>działania „Podstawowe usługi i odnowa wsi na obszarach wiejskich”</w:t>
      </w:r>
      <w:r w:rsidR="00DC6EF0" w:rsidRPr="0005119B">
        <w:rPr>
          <w:sz w:val="24"/>
          <w:szCs w:val="24"/>
        </w:rPr>
        <w:t>.</w:t>
      </w:r>
    </w:p>
    <w:p w14:paraId="3A87D3A9" w14:textId="77777777" w:rsidR="00D36935" w:rsidRPr="001766C0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14</w:t>
      </w:r>
    </w:p>
    <w:p w14:paraId="07CFD596" w14:textId="77777777" w:rsidR="00D36935" w:rsidRPr="001766C0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4B419124" w14:textId="127E2C49" w:rsidR="00D36935" w:rsidRPr="0005119B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może zostać zmieniona na wniosek każdej ze Stron, przy czym zmiana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ta nie może powodować:</w:t>
      </w:r>
    </w:p>
    <w:p w14:paraId="2D69EE04" w14:textId="77777777" w:rsidR="00D36935" w:rsidRPr="0005119B" w:rsidRDefault="00D36935" w:rsidP="005352C7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zwiększenia, określonej w § 4 ust. 1, kwoty pomocy;</w:t>
      </w:r>
    </w:p>
    <w:p w14:paraId="53DCE46C" w14:textId="77777777" w:rsidR="00D36935" w:rsidRPr="0005119B" w:rsidRDefault="00D36935" w:rsidP="005352C7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celu operacji oraz wskaźników osiągnięcia celu operacji, określonych w § 3 </w:t>
      </w:r>
      <w:r w:rsidRPr="0005119B">
        <w:rPr>
          <w:sz w:val="24"/>
          <w:szCs w:val="24"/>
        </w:rPr>
        <w:br/>
        <w:t>ust. 3</w:t>
      </w:r>
      <w:r w:rsidR="00C23A9C" w:rsidRPr="0005119B">
        <w:rPr>
          <w:sz w:val="24"/>
          <w:szCs w:val="24"/>
        </w:rPr>
        <w:t>,</w:t>
      </w:r>
      <w:r w:rsidR="00C23A9C" w:rsidRPr="0005119B">
        <w:rPr>
          <w:rFonts w:eastAsia="Calibri"/>
          <w:sz w:val="24"/>
          <w:szCs w:val="24"/>
        </w:rPr>
        <w:t xml:space="preserve"> o ile z umowy nie wynika inaczej</w:t>
      </w:r>
      <w:r w:rsidRPr="0005119B">
        <w:rPr>
          <w:sz w:val="24"/>
          <w:szCs w:val="24"/>
        </w:rPr>
        <w:t>;</w:t>
      </w:r>
    </w:p>
    <w:p w14:paraId="5C33DC53" w14:textId="77777777" w:rsidR="00D36935" w:rsidRPr="0005119B" w:rsidRDefault="00D36935" w:rsidP="005352C7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zmiany zobowiązania o niefinansowaniu kosztów kwalifikowanych operacji</w:t>
      </w:r>
      <w:r w:rsidR="00C43958" w:rsidRPr="0005119B">
        <w:rPr>
          <w:sz w:val="24"/>
          <w:szCs w:val="24"/>
        </w:rPr>
        <w:t xml:space="preserve"> </w:t>
      </w:r>
      <w:r w:rsidR="00C43958" w:rsidRPr="0005119B">
        <w:rPr>
          <w:sz w:val="24"/>
          <w:szCs w:val="24"/>
        </w:rPr>
        <w:br/>
      </w:r>
      <w:r w:rsidRPr="0005119B">
        <w:rPr>
          <w:sz w:val="24"/>
          <w:szCs w:val="24"/>
        </w:rPr>
        <w:t>z funduszy strukturalnych, Funduszu Spójności lub jakiegokolwiek innego unijnego instrumentu finansowego;</w:t>
      </w:r>
    </w:p>
    <w:p w14:paraId="4C9834DE" w14:textId="77777777" w:rsidR="00D36935" w:rsidRPr="0005119B" w:rsidRDefault="00D36935" w:rsidP="005352C7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05119B">
        <w:rPr>
          <w:sz w:val="24"/>
          <w:szCs w:val="24"/>
        </w:rPr>
        <w:br/>
        <w:t xml:space="preserve"> o przyznanie pomocy;</w:t>
      </w:r>
    </w:p>
    <w:p w14:paraId="063104E4" w14:textId="0D75A6E4" w:rsidR="00D36935" w:rsidRPr="0005119B" w:rsidRDefault="00D36935" w:rsidP="005352C7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733843">
        <w:rPr>
          <w:sz w:val="24"/>
          <w:szCs w:val="24"/>
        </w:rPr>
        <w:t>7</w:t>
      </w:r>
      <w:r w:rsidRPr="0005119B">
        <w:rPr>
          <w:sz w:val="24"/>
          <w:szCs w:val="24"/>
        </w:rPr>
        <w:t xml:space="preserve"> pkt 1.</w:t>
      </w:r>
    </w:p>
    <w:p w14:paraId="219542F2" w14:textId="77777777" w:rsidR="00D36935" w:rsidRPr="0005119B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76360684" w14:textId="2F8C0DCA" w:rsidR="00D36935" w:rsidRPr="0005119B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pkt </w:t>
      </w:r>
      <w:r w:rsidR="00E17A7C" w:rsidRPr="0005119B">
        <w:rPr>
          <w:sz w:val="24"/>
          <w:szCs w:val="24"/>
        </w:rPr>
        <w:t>1</w:t>
      </w:r>
      <w:r w:rsidR="00E17A7C">
        <w:rPr>
          <w:sz w:val="24"/>
          <w:szCs w:val="24"/>
        </w:rPr>
        <w:t>0</w:t>
      </w:r>
      <w:r w:rsidR="00DC6EF0" w:rsidRPr="0005119B">
        <w:rPr>
          <w:sz w:val="24"/>
          <w:szCs w:val="24"/>
        </w:rPr>
        <w:t>.</w:t>
      </w:r>
    </w:p>
    <w:p w14:paraId="11A4F689" w14:textId="77777777" w:rsidR="00D36935" w:rsidRPr="0005119B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Umowa nie wymaga dokonania zmiany w przypadku:</w:t>
      </w:r>
    </w:p>
    <w:p w14:paraId="00928D90" w14:textId="77777777" w:rsidR="00D36935" w:rsidRPr="0005119B" w:rsidRDefault="00D36935" w:rsidP="005352C7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wysokości poszczególnych pozycji kosztów kwalifikowalnych operacji w przypadku wskazanym w § 10 ust. 5, z zastrzeżeniem § 10 ust. 4;</w:t>
      </w:r>
    </w:p>
    <w:p w14:paraId="114D6BBD" w14:textId="51FA3640" w:rsidR="00D36935" w:rsidRPr="0005119B" w:rsidRDefault="00D36935" w:rsidP="005352C7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powstałych przy realizacji operacji o charakterze budowlanym, wynikających z praktycznych rozwiązań realizacji inwestycji, nienaruszających przepisów ustawy z dnia 7 lipca 1994 r.</w:t>
      </w:r>
      <w:r w:rsidR="00EA3C60" w:rsidRPr="0005119B">
        <w:rPr>
          <w:sz w:val="24"/>
          <w:szCs w:val="24"/>
        </w:rPr>
        <w:t xml:space="preserve"> -</w:t>
      </w:r>
      <w:r w:rsidRPr="0005119B">
        <w:rPr>
          <w:sz w:val="24"/>
          <w:szCs w:val="24"/>
        </w:rPr>
        <w:t xml:space="preserve"> Prawo budowlane (</w:t>
      </w:r>
      <w:r w:rsidR="00D87C05" w:rsidRPr="0005119B">
        <w:rPr>
          <w:sz w:val="24"/>
          <w:szCs w:val="24"/>
        </w:rPr>
        <w:t>Dz.</w:t>
      </w:r>
      <w:r w:rsidR="00406419">
        <w:rPr>
          <w:sz w:val="24"/>
          <w:szCs w:val="24"/>
        </w:rPr>
        <w:t xml:space="preserve"> </w:t>
      </w:r>
      <w:r w:rsidR="00D87C05" w:rsidRPr="0005119B">
        <w:rPr>
          <w:sz w:val="24"/>
          <w:szCs w:val="24"/>
        </w:rPr>
        <w:t xml:space="preserve">U. </w:t>
      </w:r>
      <w:r w:rsidR="00406419">
        <w:rPr>
          <w:sz w:val="24"/>
          <w:szCs w:val="24"/>
        </w:rPr>
        <w:t xml:space="preserve">z 2019 r. poz. </w:t>
      </w:r>
      <w:r w:rsidR="00406419" w:rsidRPr="00FA606D">
        <w:rPr>
          <w:sz w:val="24"/>
          <w:szCs w:val="24"/>
        </w:rPr>
        <w:t>1186</w:t>
      </w:r>
      <w:r w:rsidR="000C30D5" w:rsidRPr="00FA606D">
        <w:rPr>
          <w:sz w:val="24"/>
          <w:szCs w:val="24"/>
        </w:rPr>
        <w:t>,</w:t>
      </w:r>
      <w:r w:rsidR="00406419" w:rsidRPr="00FA606D">
        <w:rPr>
          <w:sz w:val="24"/>
          <w:szCs w:val="24"/>
        </w:rPr>
        <w:t xml:space="preserve"> z</w:t>
      </w:r>
      <w:r w:rsidR="00406419">
        <w:rPr>
          <w:sz w:val="24"/>
          <w:szCs w:val="24"/>
        </w:rPr>
        <w:t xml:space="preserve"> późn. zm.</w:t>
      </w:r>
      <w:r w:rsidRPr="0005119B">
        <w:rPr>
          <w:sz w:val="24"/>
          <w:szCs w:val="24"/>
        </w:rPr>
        <w:t xml:space="preserve">) </w:t>
      </w:r>
      <w:r w:rsidR="00672948">
        <w:rPr>
          <w:sz w:val="24"/>
          <w:szCs w:val="24"/>
        </w:rPr>
        <w:br/>
      </w:r>
      <w:r w:rsidRPr="0005119B">
        <w:rPr>
          <w:sz w:val="24"/>
          <w:szCs w:val="24"/>
        </w:rPr>
        <w:t>i wydanych na ich podstawie decyzji właściwych organów oraz niewpływających na cel i przeznaczenie operacji</w:t>
      </w:r>
      <w:r w:rsidR="005269C4" w:rsidRPr="0005119B">
        <w:rPr>
          <w:sz w:val="24"/>
          <w:szCs w:val="24"/>
        </w:rPr>
        <w:t>;</w:t>
      </w:r>
    </w:p>
    <w:p w14:paraId="622ADB65" w14:textId="1FC76366" w:rsidR="00047B89" w:rsidRDefault="0032211B" w:rsidP="005352C7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zmian, o których mowa </w:t>
      </w:r>
      <w:r w:rsidR="00BF0168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 § 5 pkt</w:t>
      </w:r>
      <w:r w:rsidR="004D66C3" w:rsidRPr="0005119B">
        <w:rPr>
          <w:sz w:val="24"/>
          <w:szCs w:val="24"/>
        </w:rPr>
        <w:t xml:space="preserve"> </w:t>
      </w:r>
      <w:r w:rsidR="006D7F08" w:rsidRPr="0005119B">
        <w:rPr>
          <w:sz w:val="24"/>
          <w:szCs w:val="24"/>
        </w:rPr>
        <w:t>1</w:t>
      </w:r>
      <w:r w:rsidR="006D7F08">
        <w:rPr>
          <w:sz w:val="24"/>
          <w:szCs w:val="24"/>
        </w:rPr>
        <w:t>5</w:t>
      </w:r>
      <w:r w:rsidR="00047B89">
        <w:rPr>
          <w:sz w:val="24"/>
          <w:szCs w:val="24"/>
        </w:rPr>
        <w:t>;</w:t>
      </w:r>
      <w:r w:rsidR="00253A79">
        <w:rPr>
          <w:sz w:val="24"/>
          <w:szCs w:val="24"/>
        </w:rPr>
        <w:t xml:space="preserve"> </w:t>
      </w:r>
    </w:p>
    <w:p w14:paraId="212F9DB4" w14:textId="77777777" w:rsidR="00BF0168" w:rsidRPr="0005119B" w:rsidRDefault="00047B89" w:rsidP="005352C7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złożenia wniosku o płatność przed terminami określonymi w § 8 ust. 1.</w:t>
      </w:r>
    </w:p>
    <w:p w14:paraId="3AC1C2AE" w14:textId="4A765C15" w:rsidR="00320285" w:rsidRPr="0005119B" w:rsidRDefault="004D66C3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Zmiany, o których mowa w § 5 pkt </w:t>
      </w:r>
      <w:r w:rsidR="006D7F08" w:rsidRPr="0005119B">
        <w:rPr>
          <w:sz w:val="24"/>
          <w:szCs w:val="24"/>
        </w:rPr>
        <w:t>1</w:t>
      </w:r>
      <w:r w:rsidR="006D7F08">
        <w:rPr>
          <w:sz w:val="24"/>
          <w:szCs w:val="24"/>
        </w:rPr>
        <w:t>5</w:t>
      </w:r>
      <w:r w:rsidRPr="0005119B">
        <w:rPr>
          <w:sz w:val="24"/>
          <w:szCs w:val="24"/>
        </w:rPr>
        <w:t>, wymagają każdorazowego poinformowania Samorządu Województwa. Zmianę uznaje się za uzgodnioną, jeżeli w ciągu 30 dni od poinformowania Samorządu Województwa nie wyrazi on sprzeciwu na proponowane zmiany.</w:t>
      </w:r>
    </w:p>
    <w:p w14:paraId="36566135" w14:textId="77777777" w:rsidR="00D36935" w:rsidRPr="0005119B" w:rsidRDefault="00D36935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wymaga zachowania formy pisemnej pod rygorem nieważności.</w:t>
      </w:r>
    </w:p>
    <w:p w14:paraId="2ADBF97C" w14:textId="77777777" w:rsidR="00D36935" w:rsidRPr="0005119B" w:rsidRDefault="00D36935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jest wymagana w szczególności w przypadku:</w:t>
      </w:r>
    </w:p>
    <w:p w14:paraId="53FECB9C" w14:textId="563E0E35" w:rsidR="00D36935" w:rsidRPr="0005119B" w:rsidRDefault="00D36935" w:rsidP="005352C7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 xml:space="preserve">zmian w zestawieniu rzeczowo-finansowym operacji stanowiącym załącznik nr 1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do umowy, związanych ze</w:t>
      </w:r>
      <w:r w:rsidRPr="00430809">
        <w:rPr>
          <w:sz w:val="24"/>
          <w:szCs w:val="24"/>
          <w:vertAlign w:val="superscript"/>
        </w:rPr>
        <w:footnoteReference w:id="12"/>
      </w:r>
      <w:r w:rsidR="00664E1F">
        <w:rPr>
          <w:sz w:val="24"/>
          <w:szCs w:val="24"/>
        </w:rPr>
        <w:t>:</w:t>
      </w:r>
    </w:p>
    <w:p w14:paraId="70D5F709" w14:textId="06055EED" w:rsidR="00D36935" w:rsidRPr="0005119B" w:rsidRDefault="00D36935" w:rsidP="005352C7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zmniejszeniem zakresu lub wysokości kosztów kwalifikowalnych operacji w ramach jednego z etapów i zwiększeniem zakresu lub wysokości kosztów kwalifikowalnych operacji w ramach etapu późniejszego</w:t>
      </w:r>
      <w:r w:rsidR="00FA468D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E82D0A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o płatność zgodnie z postanowieniami zawartej umowy,</w:t>
      </w:r>
    </w:p>
    <w:p w14:paraId="5B730C87" w14:textId="77777777" w:rsidR="00D36935" w:rsidRPr="0005119B" w:rsidRDefault="00D36935" w:rsidP="005352C7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zwiększeniem zakresu lub wysokości kosztów kwalifikowalnych operacji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9C4012" w:rsidRPr="0005119B">
        <w:rPr>
          <w:sz w:val="24"/>
          <w:szCs w:val="24"/>
        </w:rPr>
        <w:t>płatności</w:t>
      </w:r>
      <w:r w:rsidRPr="0005119B">
        <w:rPr>
          <w:sz w:val="24"/>
          <w:szCs w:val="24"/>
        </w:rPr>
        <w:t>;</w:t>
      </w:r>
    </w:p>
    <w:p w14:paraId="67B48569" w14:textId="385951B4" w:rsidR="00D36935" w:rsidRPr="0005119B" w:rsidRDefault="00D36935" w:rsidP="005352C7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 zakresu rzeczowego operacji w zestawieniu rzeczowo-finansowym operacji stanowiącym załącznik nr 1 do umowy </w:t>
      </w:r>
      <w:r w:rsidR="000774F3">
        <w:rPr>
          <w:sz w:val="24"/>
          <w:szCs w:val="24"/>
        </w:rPr>
        <w:t>uzasadnionych analizą potrzeb,</w:t>
      </w:r>
      <w:r w:rsidRPr="0005119B">
        <w:rPr>
          <w:sz w:val="24"/>
          <w:szCs w:val="24"/>
        </w:rPr>
        <w:t xml:space="preserve"> z zastrzeżeniem</w:t>
      </w:r>
      <w:r w:rsidR="000774F3">
        <w:rPr>
          <w:sz w:val="24"/>
          <w:szCs w:val="24"/>
        </w:rPr>
        <w:t xml:space="preserve"> ust. 1 pkt 4.</w:t>
      </w:r>
      <w:r w:rsidRPr="0005119B">
        <w:rPr>
          <w:sz w:val="24"/>
          <w:szCs w:val="24"/>
        </w:rPr>
        <w:t xml:space="preserve">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136EFC57" w14:textId="75903F68" w:rsidR="00D36935" w:rsidRPr="00AF4457" w:rsidRDefault="00D36935" w:rsidP="005352C7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1A34CB">
        <w:rPr>
          <w:sz w:val="24"/>
          <w:szCs w:val="24"/>
        </w:rPr>
        <w:t>4</w:t>
      </w:r>
      <w:r w:rsidRPr="0005119B">
        <w:rPr>
          <w:sz w:val="24"/>
          <w:szCs w:val="24"/>
        </w:rPr>
        <w:t xml:space="preserve"> – wniosek w tej sprawie Beneficjent składa najpóźniej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dniu złożenia wniosku o płatność lub po drugim wezwaniu Samorządu Województwa, o którym mowa w § 8 ust. 3. Samorząd Województwa może nie rozpatrzyć wniosku </w:t>
      </w:r>
      <w:r w:rsidRPr="00AF4457">
        <w:rPr>
          <w:sz w:val="24"/>
          <w:szCs w:val="24"/>
        </w:rPr>
        <w:t xml:space="preserve">Beneficjenta o zmianę umowy złożonego bez zachowania </w:t>
      </w:r>
      <w:r w:rsidR="00F00CCC" w:rsidRPr="00AF4457">
        <w:rPr>
          <w:sz w:val="24"/>
          <w:szCs w:val="24"/>
        </w:rPr>
        <w:t>tego</w:t>
      </w:r>
      <w:r w:rsidRPr="00AF4457">
        <w:rPr>
          <w:sz w:val="24"/>
          <w:szCs w:val="24"/>
        </w:rPr>
        <w:t xml:space="preserve"> terminu</w:t>
      </w:r>
      <w:r w:rsidR="00F00CCC" w:rsidRPr="00AF4457">
        <w:rPr>
          <w:sz w:val="24"/>
          <w:szCs w:val="24"/>
        </w:rPr>
        <w:t>, z zastrzeżeniem ust. 4 pkt 4</w:t>
      </w:r>
      <w:r w:rsidRPr="00AF4457">
        <w:rPr>
          <w:sz w:val="24"/>
          <w:szCs w:val="24"/>
        </w:rPr>
        <w:t>;</w:t>
      </w:r>
    </w:p>
    <w:p w14:paraId="23D35E5D" w14:textId="330AC81D" w:rsidR="00645F46" w:rsidRPr="00AF4457" w:rsidRDefault="00DC6EF0" w:rsidP="005352C7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kiedy ocena przeprowadzonego postępowania o udzielenie zamówienia publicznego </w:t>
      </w:r>
      <w:r w:rsidR="00573AA4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trybie określonym w § 6 lub ocena przeprowadzonego postępowania w sprawie wyboru przez Beneficjenta wykonawcy danego zadania ujętego w zestawieniu rzeczowo-finansowym operacji w trybie określonym w § 7 powoduje zmniejszenie kwoty pomocy, określonej w § 4 ust. 1, pod warunkiem, że to zmniejszenie nie byłoby</w:t>
      </w:r>
      <w:r w:rsidR="0072268C" w:rsidRPr="00AF4457">
        <w:rPr>
          <w:sz w:val="24"/>
          <w:szCs w:val="24"/>
        </w:rPr>
        <w:t xml:space="preserve"> wynikiem</w:t>
      </w:r>
      <w:r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 xml:space="preserve">niezgodności skutkującej zastosowaniem zmniejszeń kwoty pomocy określonych </w:t>
      </w:r>
      <w:r w:rsidR="00952435">
        <w:rPr>
          <w:sz w:val="24"/>
          <w:szCs w:val="24"/>
        </w:rPr>
        <w:br/>
      </w:r>
      <w:r w:rsidR="00645F46" w:rsidRPr="00AF4457">
        <w:rPr>
          <w:sz w:val="24"/>
          <w:szCs w:val="24"/>
        </w:rPr>
        <w:t xml:space="preserve">w załączniku nr 3 lub </w:t>
      </w:r>
      <w:r w:rsidR="00314C94" w:rsidRPr="00AF4457">
        <w:rPr>
          <w:sz w:val="24"/>
          <w:szCs w:val="24"/>
        </w:rPr>
        <w:t>3a</w:t>
      </w:r>
      <w:r w:rsidR="00645F46" w:rsidRPr="00AF4457">
        <w:rPr>
          <w:sz w:val="24"/>
          <w:szCs w:val="24"/>
        </w:rPr>
        <w:t xml:space="preserve"> do umowy albo w § 11 rozporządzenia w sprawie wyboru wykonawców i załączniku nr 1 lub nr 2</w:t>
      </w:r>
      <w:r w:rsidR="0072268C"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>do tego rozporządzenia,</w:t>
      </w:r>
    </w:p>
    <w:p w14:paraId="7ED7D792" w14:textId="74B8B5BB" w:rsidR="00DC6EF0" w:rsidRPr="0005119B" w:rsidRDefault="00DC6EF0" w:rsidP="005352C7">
      <w:pPr>
        <w:pStyle w:val="Akapitzlist"/>
        <w:numPr>
          <w:ilvl w:val="0"/>
          <w:numId w:val="62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Zawarcie aneksu do umowy w wyniku pozytywnego rozpatrzenia wniosku o zmianę umowy nie wymaga osobistego stawiennictwa Beneficjenta w Urzędzie </w:t>
      </w:r>
      <w:r w:rsidRPr="0005119B">
        <w:rPr>
          <w:sz w:val="24"/>
          <w:szCs w:val="24"/>
        </w:rPr>
        <w:t>Marszałkowskim</w:t>
      </w:r>
      <w:r w:rsidR="001D7858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i może zostać dokonane poprzez korespondencyjny obieg dokumentów.</w:t>
      </w:r>
    </w:p>
    <w:p w14:paraId="6E5F14D4" w14:textId="77777777" w:rsidR="00D0026E" w:rsidRDefault="00D0026E" w:rsidP="001E6A98">
      <w:pPr>
        <w:rPr>
          <w:lang w:eastAsia="pl-PL"/>
        </w:rPr>
      </w:pPr>
    </w:p>
    <w:p w14:paraId="21466124" w14:textId="77777777" w:rsidR="00235570" w:rsidRDefault="00235570" w:rsidP="001E6A98">
      <w:pPr>
        <w:rPr>
          <w:lang w:eastAsia="pl-PL"/>
        </w:rPr>
      </w:pPr>
    </w:p>
    <w:p w14:paraId="24095C73" w14:textId="77777777" w:rsidR="00235570" w:rsidRDefault="00235570" w:rsidP="001E6A98">
      <w:pPr>
        <w:rPr>
          <w:lang w:eastAsia="pl-PL"/>
        </w:rPr>
      </w:pPr>
    </w:p>
    <w:p w14:paraId="311621DD" w14:textId="391DFAD2" w:rsidR="00D0026E" w:rsidRDefault="00D0026E" w:rsidP="00D0026E">
      <w:pPr>
        <w:spacing w:before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6A9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15</w:t>
      </w:r>
    </w:p>
    <w:p w14:paraId="65B3DE81" w14:textId="77777777" w:rsidR="00D0026E" w:rsidRPr="00AD068C" w:rsidRDefault="00D0026E" w:rsidP="00D0026E">
      <w:pPr>
        <w:spacing w:before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Następca prawny Beneficjenta /Nabywca własności lub posiadania </w:t>
      </w:r>
      <w:r w:rsidRPr="005B4481">
        <w:rPr>
          <w:rFonts w:ascii="Times New Roman" w:eastAsia="Times New Roman" w:hAnsi="Times New Roman"/>
          <w:b/>
          <w:sz w:val="24"/>
          <w:szCs w:val="24"/>
          <w:lang w:eastAsia="pl-PL"/>
        </w:rPr>
        <w:t>dóbr objętych operacją</w:t>
      </w:r>
    </w:p>
    <w:p w14:paraId="131E9C35" w14:textId="08CF8B54" w:rsidR="00D0026E" w:rsidRPr="00FD16DC" w:rsidRDefault="00217CF4" w:rsidP="001E6A98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D7184F">
        <w:rPr>
          <w:sz w:val="24"/>
          <w:szCs w:val="24"/>
        </w:rPr>
        <w:t xml:space="preserve">W przypadku, gdy pomoc nie została w całości rozliczona, </w:t>
      </w:r>
      <w:r>
        <w:rPr>
          <w:sz w:val="24"/>
          <w:szCs w:val="24"/>
        </w:rPr>
        <w:t>Samorząd Województwa</w:t>
      </w:r>
      <w:r w:rsidRPr="00D7184F">
        <w:rPr>
          <w:sz w:val="24"/>
          <w:szCs w:val="24"/>
        </w:rPr>
        <w:t xml:space="preserve"> może w trakcie realizacji operacji przyznać pomoc następcy prawnemu Beneficjenta na warunkach określonych w ustawie i rozporządzeniu. W tym celu następca prawny Beneficjenta składa w </w:t>
      </w:r>
      <w:r>
        <w:rPr>
          <w:sz w:val="24"/>
          <w:szCs w:val="24"/>
        </w:rPr>
        <w:t>Urzędzie Marszałkowskim</w:t>
      </w:r>
      <w:r w:rsidRPr="00D7184F">
        <w:rPr>
          <w:sz w:val="24"/>
          <w:szCs w:val="24"/>
        </w:rPr>
        <w:t xml:space="preserve"> wniosek o przyznanie pomocy następcy prawnego Beneficjenta - sporządzony na formularzu opracowanym i udostępnionym przez </w:t>
      </w:r>
      <w:r>
        <w:rPr>
          <w:sz w:val="24"/>
          <w:szCs w:val="24"/>
        </w:rPr>
        <w:t>Agencję</w:t>
      </w:r>
      <w:r w:rsidR="00D0026E" w:rsidRPr="00FD16DC">
        <w:rPr>
          <w:sz w:val="24"/>
          <w:szCs w:val="24"/>
        </w:rPr>
        <w:t>.</w:t>
      </w:r>
    </w:p>
    <w:p w14:paraId="08E7B439" w14:textId="185B6351" w:rsidR="00D0026E" w:rsidRPr="00FD16DC" w:rsidRDefault="00D0026E" w:rsidP="001E6A98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D0026E">
        <w:rPr>
          <w:sz w:val="24"/>
          <w:szCs w:val="24"/>
        </w:rPr>
        <w:t xml:space="preserve">W przypadku zaistnienia w okresie 5 lat liczonym od dnia wypłaty przez Agencję płatności </w:t>
      </w:r>
      <w:r w:rsidRPr="00FD16DC">
        <w:rPr>
          <w:sz w:val="24"/>
          <w:szCs w:val="24"/>
        </w:rPr>
        <w:t>końcowej uzasadnionych okoliczności, Beneficjent może wystąpić do Samorządu Województwa o wyrażenie zgody na:</w:t>
      </w:r>
    </w:p>
    <w:p w14:paraId="3BF9A674" w14:textId="77777777" w:rsidR="00D0026E" w:rsidRPr="006F0D84" w:rsidRDefault="00D0026E" w:rsidP="00FA606D">
      <w:pPr>
        <w:pStyle w:val="Akapitzlist"/>
        <w:numPr>
          <w:ilvl w:val="1"/>
          <w:numId w:val="88"/>
        </w:numPr>
        <w:spacing w:before="120" w:line="276" w:lineRule="auto"/>
        <w:ind w:left="851" w:right="-286" w:hanging="425"/>
        <w:rPr>
          <w:sz w:val="24"/>
          <w:szCs w:val="24"/>
        </w:rPr>
      </w:pPr>
      <w:r w:rsidRPr="006F0D84">
        <w:rPr>
          <w:sz w:val="24"/>
          <w:szCs w:val="24"/>
        </w:rPr>
        <w:t xml:space="preserve">połączenie lub podział lub przekształcenie Beneficjenta lub </w:t>
      </w:r>
    </w:p>
    <w:p w14:paraId="73738F5F" w14:textId="46E289FE" w:rsidR="00D0026E" w:rsidRDefault="00D0026E" w:rsidP="00FA606D">
      <w:pPr>
        <w:pStyle w:val="Akapitzlist"/>
        <w:numPr>
          <w:ilvl w:val="1"/>
          <w:numId w:val="88"/>
        </w:numPr>
        <w:spacing w:before="120" w:line="276" w:lineRule="auto"/>
        <w:ind w:left="851" w:right="-286" w:hanging="425"/>
        <w:rPr>
          <w:sz w:val="24"/>
          <w:szCs w:val="24"/>
        </w:rPr>
      </w:pPr>
      <w:r w:rsidRPr="006F0D84">
        <w:rPr>
          <w:sz w:val="24"/>
          <w:szCs w:val="24"/>
        </w:rPr>
        <w:t xml:space="preserve">przeniesienie własności lub posiadania nabytych dóbr objętych operacją, jeżeli przeniesienie to nastąpi na rzecz </w:t>
      </w:r>
      <w:r w:rsidR="008E492A">
        <w:rPr>
          <w:sz w:val="24"/>
          <w:szCs w:val="24"/>
        </w:rPr>
        <w:t>jednostki organizacyjnej Beneficjenta lub jednostki, która</w:t>
      </w:r>
      <w:r w:rsidRPr="006F0D84">
        <w:rPr>
          <w:sz w:val="24"/>
          <w:szCs w:val="24"/>
        </w:rPr>
        <w:t xml:space="preserve"> spełnia warun</w:t>
      </w:r>
      <w:r w:rsidR="008E492A">
        <w:rPr>
          <w:sz w:val="24"/>
          <w:szCs w:val="24"/>
        </w:rPr>
        <w:t>ki przyznania i wypłaty pomocy oraz</w:t>
      </w:r>
      <w:r w:rsidRPr="006F0D84">
        <w:rPr>
          <w:sz w:val="24"/>
          <w:szCs w:val="24"/>
        </w:rPr>
        <w:t xml:space="preserve"> przejmie zobowiązani</w:t>
      </w:r>
      <w:r>
        <w:rPr>
          <w:sz w:val="24"/>
          <w:szCs w:val="24"/>
        </w:rPr>
        <w:t>a</w:t>
      </w:r>
      <w:r w:rsidR="00217CF4">
        <w:rPr>
          <w:sz w:val="24"/>
          <w:szCs w:val="24"/>
        </w:rPr>
        <w:t xml:space="preserve"> dotychczasowego Beneficjenta,</w:t>
      </w:r>
    </w:p>
    <w:p w14:paraId="5439A817" w14:textId="6AAFB6DA" w:rsidR="00217CF4" w:rsidRPr="006F0D84" w:rsidRDefault="00217CF4" w:rsidP="00FA606D">
      <w:pPr>
        <w:pStyle w:val="Akapitzlist"/>
        <w:numPr>
          <w:ilvl w:val="1"/>
          <w:numId w:val="88"/>
        </w:numPr>
        <w:spacing w:before="120" w:line="276" w:lineRule="auto"/>
        <w:ind w:left="851" w:right="-286" w:hanging="425"/>
        <w:rPr>
          <w:sz w:val="24"/>
          <w:szCs w:val="24"/>
        </w:rPr>
      </w:pPr>
      <w:r w:rsidRPr="00D7184F">
        <w:rPr>
          <w:sz w:val="24"/>
          <w:szCs w:val="24"/>
        </w:rPr>
        <w:t xml:space="preserve">zmianę postanowień umowy dotyczących zobowiązań Beneficjenta określonych </w:t>
      </w:r>
      <w:r>
        <w:rPr>
          <w:sz w:val="24"/>
          <w:szCs w:val="24"/>
        </w:rPr>
        <w:br/>
      </w:r>
      <w:r w:rsidRPr="00D7184F">
        <w:rPr>
          <w:sz w:val="24"/>
          <w:szCs w:val="24"/>
        </w:rPr>
        <w:t xml:space="preserve">w § 5 pkt 3 lit. </w:t>
      </w:r>
      <w:r w:rsidRPr="000F79C2">
        <w:rPr>
          <w:sz w:val="24"/>
          <w:szCs w:val="24"/>
        </w:rPr>
        <w:t>a</w:t>
      </w:r>
      <w:r w:rsidRPr="00D7184F">
        <w:rPr>
          <w:sz w:val="24"/>
          <w:szCs w:val="24"/>
        </w:rPr>
        <w:t xml:space="preserve">, w tym dotyczących zmiany przeznaczenia nabytych dóbr, </w:t>
      </w:r>
      <w:r w:rsidRPr="00195B86">
        <w:rPr>
          <w:sz w:val="24"/>
          <w:szCs w:val="24"/>
        </w:rPr>
        <w:t>przebudowanych</w:t>
      </w:r>
      <w:r w:rsidRPr="000F7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8559E8">
        <w:rPr>
          <w:sz w:val="24"/>
          <w:szCs w:val="24"/>
        </w:rPr>
        <w:t>wybudowanych</w:t>
      </w:r>
      <w:r w:rsidRPr="00D7184F">
        <w:rPr>
          <w:sz w:val="24"/>
          <w:szCs w:val="24"/>
        </w:rPr>
        <w:t xml:space="preserve"> </w:t>
      </w:r>
      <w:r>
        <w:rPr>
          <w:sz w:val="24"/>
          <w:szCs w:val="24"/>
        </w:rPr>
        <w:t>obiektów budowlanych</w:t>
      </w:r>
      <w:r w:rsidRPr="00D7184F">
        <w:rPr>
          <w:sz w:val="24"/>
          <w:szCs w:val="24"/>
        </w:rPr>
        <w:t xml:space="preserve"> w całości lub w części, jeżeli nowy sposób ich wykorzystywania nie naruszy celów i zakresu </w:t>
      </w:r>
      <w:r>
        <w:rPr>
          <w:sz w:val="24"/>
          <w:szCs w:val="24"/>
        </w:rPr>
        <w:t xml:space="preserve">poddziałania, </w:t>
      </w:r>
      <w:r>
        <w:rPr>
          <w:sz w:val="24"/>
          <w:szCs w:val="24"/>
        </w:rPr>
        <w:br/>
        <w:t xml:space="preserve">w którego ramach jest realizowana </w:t>
      </w:r>
      <w:r w:rsidRPr="00D7184F">
        <w:rPr>
          <w:sz w:val="24"/>
          <w:szCs w:val="24"/>
        </w:rPr>
        <w:t>operacj</w:t>
      </w:r>
      <w:r w:rsidRPr="000F79C2">
        <w:rPr>
          <w:sz w:val="24"/>
          <w:szCs w:val="24"/>
        </w:rPr>
        <w:t>a;</w:t>
      </w:r>
    </w:p>
    <w:p w14:paraId="33502A8C" w14:textId="77777777" w:rsidR="00D0026E" w:rsidRPr="006F0D84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>Beneficjent zgłasza zamiar dokonania czynności, o których mowa w ust 2, w formie pisemnej wraz z uzasadnieniem i niezbędnymi dokumentami przed planowaną zmianą.</w:t>
      </w:r>
    </w:p>
    <w:p w14:paraId="257CFA3A" w14:textId="77777777" w:rsidR="00D0026E" w:rsidRPr="006F0D84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>Samorząd Województwa może wyrazić zgodę na:</w:t>
      </w:r>
    </w:p>
    <w:p w14:paraId="469853D8" w14:textId="77777777" w:rsidR="00D0026E" w:rsidRPr="006F0D84" w:rsidRDefault="00D0026E" w:rsidP="00FA606D">
      <w:pPr>
        <w:pStyle w:val="Akapitzlist"/>
        <w:numPr>
          <w:ilvl w:val="1"/>
          <w:numId w:val="87"/>
        </w:numPr>
        <w:spacing w:before="120" w:line="276" w:lineRule="auto"/>
        <w:ind w:left="851" w:right="-286" w:hanging="425"/>
        <w:rPr>
          <w:sz w:val="24"/>
          <w:szCs w:val="24"/>
        </w:rPr>
      </w:pPr>
      <w:r w:rsidRPr="006F0D84">
        <w:rPr>
          <w:sz w:val="24"/>
          <w:szCs w:val="24"/>
        </w:rPr>
        <w:t>połączenie lub podział lub przekształcenie Beneficjenta, jeżeli:</w:t>
      </w:r>
    </w:p>
    <w:p w14:paraId="5CD557F7" w14:textId="77777777" w:rsidR="00D0026E" w:rsidRPr="006F0D84" w:rsidRDefault="00D0026E" w:rsidP="00FA606D">
      <w:pPr>
        <w:pStyle w:val="Akapitzlist"/>
        <w:numPr>
          <w:ilvl w:val="0"/>
          <w:numId w:val="89"/>
        </w:numPr>
        <w:spacing w:before="120" w:line="276" w:lineRule="auto"/>
        <w:ind w:right="-286"/>
        <w:rPr>
          <w:sz w:val="24"/>
          <w:szCs w:val="24"/>
        </w:rPr>
      </w:pPr>
      <w:r w:rsidRPr="006F0D84">
        <w:rPr>
          <w:sz w:val="24"/>
          <w:szCs w:val="24"/>
        </w:rPr>
        <w:t>następca prawny spełnia warunki przyznania i wypłaty pomocy oraz zobowiąże się do przejęcia obowiązków związanych z przyznaną i wypłaconą pomocą,</w:t>
      </w:r>
    </w:p>
    <w:p w14:paraId="7F9C780B" w14:textId="77777777" w:rsidR="00D0026E" w:rsidRPr="006F0D84" w:rsidRDefault="00D0026E" w:rsidP="00FA606D">
      <w:pPr>
        <w:pStyle w:val="Akapitzlist"/>
        <w:numPr>
          <w:ilvl w:val="0"/>
          <w:numId w:val="89"/>
        </w:numPr>
        <w:spacing w:before="120" w:line="276" w:lineRule="auto"/>
        <w:ind w:right="-286"/>
        <w:rPr>
          <w:sz w:val="24"/>
          <w:szCs w:val="24"/>
        </w:rPr>
      </w:pPr>
      <w:r w:rsidRPr="006F0D84">
        <w:rPr>
          <w:sz w:val="24"/>
          <w:szCs w:val="24"/>
        </w:rPr>
        <w:t>w wyniku następstwa prawnego nie zostaną naruszone cel i przeznaczenie operacji,</w:t>
      </w:r>
    </w:p>
    <w:p w14:paraId="30B62B9E" w14:textId="77777777" w:rsidR="00D0026E" w:rsidRPr="006F0D84" w:rsidRDefault="00D0026E" w:rsidP="00FA606D">
      <w:pPr>
        <w:pStyle w:val="Akapitzlist"/>
        <w:numPr>
          <w:ilvl w:val="0"/>
          <w:numId w:val="89"/>
        </w:numPr>
        <w:spacing w:before="120" w:line="276" w:lineRule="auto"/>
        <w:ind w:right="-286"/>
        <w:rPr>
          <w:sz w:val="24"/>
          <w:szCs w:val="24"/>
        </w:rPr>
      </w:pPr>
      <w:r w:rsidRPr="006F0D84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57B41C59" w14:textId="77777777" w:rsidR="00D0026E" w:rsidRPr="006F0D84" w:rsidRDefault="00D0026E" w:rsidP="00FA606D">
      <w:pPr>
        <w:pStyle w:val="Akapitzlist"/>
        <w:numPr>
          <w:ilvl w:val="1"/>
          <w:numId w:val="87"/>
        </w:numPr>
        <w:spacing w:before="120" w:line="276" w:lineRule="auto"/>
        <w:ind w:left="851" w:right="-286" w:hanging="425"/>
        <w:rPr>
          <w:sz w:val="24"/>
          <w:szCs w:val="24"/>
        </w:rPr>
      </w:pPr>
      <w:r w:rsidRPr="006F0D84">
        <w:rPr>
          <w:sz w:val="24"/>
          <w:szCs w:val="24"/>
        </w:rPr>
        <w:t>przeniesienie własności lub posiadania nabytych dóbr objętych operacją, jeżeli:</w:t>
      </w:r>
    </w:p>
    <w:p w14:paraId="33B054E7" w14:textId="77777777" w:rsidR="00D0026E" w:rsidRPr="006F0D84" w:rsidRDefault="00D0026E" w:rsidP="00FA606D">
      <w:pPr>
        <w:pStyle w:val="Akapitzlist"/>
        <w:numPr>
          <w:ilvl w:val="0"/>
          <w:numId w:val="90"/>
        </w:numPr>
        <w:spacing w:before="120" w:line="276" w:lineRule="auto"/>
        <w:ind w:right="-286"/>
        <w:rPr>
          <w:sz w:val="24"/>
          <w:szCs w:val="24"/>
        </w:rPr>
      </w:pPr>
      <w:r w:rsidRPr="006F0D84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0EB60234" w14:textId="77777777" w:rsidR="00D0026E" w:rsidRPr="006F0D84" w:rsidRDefault="00D0026E" w:rsidP="00FA606D">
      <w:pPr>
        <w:pStyle w:val="Akapitzlist"/>
        <w:numPr>
          <w:ilvl w:val="0"/>
          <w:numId w:val="90"/>
        </w:numPr>
        <w:spacing w:before="120" w:line="276" w:lineRule="auto"/>
        <w:ind w:right="-286"/>
        <w:rPr>
          <w:sz w:val="24"/>
          <w:szCs w:val="24"/>
        </w:rPr>
      </w:pPr>
      <w:r w:rsidRPr="006F0D84">
        <w:rPr>
          <w:sz w:val="24"/>
          <w:szCs w:val="24"/>
        </w:rPr>
        <w:t>w wyniku przeniesienia własności albo następstwa prawnego nie zostaną naruszone cel i przeznaczenie operacji,</w:t>
      </w:r>
    </w:p>
    <w:p w14:paraId="777F4806" w14:textId="77777777" w:rsidR="00D0026E" w:rsidRPr="006F0D84" w:rsidRDefault="00D0026E" w:rsidP="00FA606D">
      <w:pPr>
        <w:pStyle w:val="Akapitzlist"/>
        <w:numPr>
          <w:ilvl w:val="0"/>
          <w:numId w:val="90"/>
        </w:numPr>
        <w:spacing w:before="120" w:line="276" w:lineRule="auto"/>
        <w:ind w:right="-286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68FB04CA" w14:textId="756386C9" w:rsidR="00D0026E" w:rsidRPr="006F0D84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 xml:space="preserve">Samorząd </w:t>
      </w:r>
      <w:r>
        <w:rPr>
          <w:sz w:val="24"/>
          <w:szCs w:val="24"/>
        </w:rPr>
        <w:t>W</w:t>
      </w:r>
      <w:r w:rsidRPr="006F0D84">
        <w:rPr>
          <w:sz w:val="24"/>
          <w:szCs w:val="24"/>
        </w:rPr>
        <w:t xml:space="preserve">ojewództwa, po rozpatrzeniu pisma Beneficjenta, o którym mowa w ust. 3, wskazuje warunki, tryb oraz obowiązki związane z dokonaniem przez </w:t>
      </w:r>
      <w:r>
        <w:rPr>
          <w:sz w:val="24"/>
          <w:szCs w:val="24"/>
        </w:rPr>
        <w:t>B</w:t>
      </w:r>
      <w:r w:rsidRPr="006F0D84">
        <w:rPr>
          <w:sz w:val="24"/>
          <w:szCs w:val="24"/>
        </w:rPr>
        <w:t xml:space="preserve">eneficjenta </w:t>
      </w:r>
      <w:r w:rsidRPr="006F0D84">
        <w:rPr>
          <w:sz w:val="24"/>
          <w:szCs w:val="24"/>
        </w:rPr>
        <w:lastRenderedPageBreak/>
        <w:t xml:space="preserve">wnioskowanych zmian albo okoliczności faktyczne i prawne wykluczające dokonanie </w:t>
      </w:r>
      <w:r w:rsidR="00217CF4">
        <w:rPr>
          <w:sz w:val="24"/>
          <w:szCs w:val="24"/>
        </w:rPr>
        <w:t xml:space="preserve">takich </w:t>
      </w:r>
      <w:r w:rsidRPr="006F0D84">
        <w:rPr>
          <w:sz w:val="24"/>
          <w:szCs w:val="24"/>
        </w:rPr>
        <w:t>zmian</w:t>
      </w:r>
      <w:r w:rsidR="004C4712">
        <w:rPr>
          <w:sz w:val="24"/>
          <w:szCs w:val="24"/>
        </w:rPr>
        <w:t>.</w:t>
      </w:r>
    </w:p>
    <w:p w14:paraId="00F3A7E8" w14:textId="38EA6709" w:rsidR="00D0026E" w:rsidRPr="006F0D84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>Beneficjent albo nabywca albo następca prawny, stosownie do zakresu zdarzenia, zobowiązany jest niezwłocznie po dokonaniu czynności, o których mowa w ust. 2</w:t>
      </w:r>
      <w:r w:rsidR="001D0F5B">
        <w:rPr>
          <w:sz w:val="24"/>
          <w:szCs w:val="24"/>
        </w:rPr>
        <w:t>,</w:t>
      </w:r>
      <w:bookmarkStart w:id="2" w:name="_GoBack"/>
      <w:bookmarkEnd w:id="2"/>
      <w:r w:rsidRPr="006F0D84">
        <w:rPr>
          <w:sz w:val="24"/>
          <w:szCs w:val="24"/>
        </w:rPr>
        <w:t xml:space="preserve"> albo </w:t>
      </w:r>
      <w:r w:rsidRPr="006F0D84">
        <w:rPr>
          <w:sz w:val="24"/>
          <w:szCs w:val="24"/>
        </w:rPr>
        <w:br/>
        <w:t>w wyznaczonym przez Samorząd Województwa terminie, złożyć w Samorządzie Województwa niezbędne oświadczenia i dokumenty potwierdzające spełnienie warunków uprawniających do dokonania zmian, a w szczególności:</w:t>
      </w:r>
    </w:p>
    <w:p w14:paraId="1E7D1FB0" w14:textId="77777777" w:rsidR="00D0026E" w:rsidRPr="006F0D84" w:rsidRDefault="00D0026E" w:rsidP="00FA606D">
      <w:pPr>
        <w:numPr>
          <w:ilvl w:val="0"/>
          <w:numId w:val="64"/>
        </w:numPr>
        <w:spacing w:before="120" w:line="276" w:lineRule="auto"/>
        <w:ind w:left="851" w:right="-28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41356374" w14:textId="77777777" w:rsidR="00D0026E" w:rsidRPr="006F0D84" w:rsidRDefault="00D0026E" w:rsidP="00FA606D">
      <w:pPr>
        <w:numPr>
          <w:ilvl w:val="0"/>
          <w:numId w:val="64"/>
        </w:numPr>
        <w:spacing w:before="120" w:line="276" w:lineRule="auto"/>
        <w:ind w:left="851" w:right="-28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 umowy o przyznaniu pomocy zawartej z Beneficjentem;</w:t>
      </w:r>
    </w:p>
    <w:p w14:paraId="3835272E" w14:textId="77777777" w:rsidR="00D0026E" w:rsidRDefault="00D0026E" w:rsidP="00FA606D">
      <w:pPr>
        <w:numPr>
          <w:ilvl w:val="0"/>
          <w:numId w:val="64"/>
        </w:numPr>
        <w:spacing w:before="120" w:line="276" w:lineRule="auto"/>
        <w:ind w:left="851" w:right="-28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69085796" w14:textId="67969A5E" w:rsidR="00FD16DC" w:rsidRDefault="00FD16DC" w:rsidP="00FA606D">
      <w:pPr>
        <w:numPr>
          <w:ilvl w:val="0"/>
          <w:numId w:val="64"/>
        </w:numPr>
        <w:spacing w:before="120" w:line="276" w:lineRule="auto"/>
        <w:ind w:left="851" w:right="-28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inne dokumenty niezbędne do potwierdzenia spełniania warunków, o których mowa w ust. 4</w:t>
      </w:r>
      <w:r w:rsidR="00FA606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384DE3F" w14:textId="3B4B45B6" w:rsidR="00217CF4" w:rsidRPr="006F0D84" w:rsidRDefault="00217CF4" w:rsidP="00FA606D">
      <w:pPr>
        <w:spacing w:before="120" w:line="276" w:lineRule="auto"/>
        <w:ind w:left="426" w:right="-28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D7184F">
        <w:rPr>
          <w:rFonts w:ascii="Times New Roman" w:hAnsi="Times New Roman"/>
          <w:sz w:val="24"/>
          <w:szCs w:val="24"/>
        </w:rPr>
        <w:t>na podstawie których Samorząd Województwa wyraża zgodę na dokonane zmiany albo wzywa do zwrotu w</w:t>
      </w:r>
      <w:r w:rsidRPr="00D7184F">
        <w:rPr>
          <w:rFonts w:ascii="Times New Roman" w:eastAsia="Times New Roman" w:hAnsi="Times New Roman"/>
          <w:sz w:val="24"/>
          <w:szCs w:val="24"/>
          <w:lang w:eastAsia="pl-PL"/>
        </w:rPr>
        <w:t>ypłaconej 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0AF0732" w14:textId="7DBA576F" w:rsidR="00D0026E" w:rsidRPr="001E6A98" w:rsidRDefault="00D0026E" w:rsidP="00FA606D">
      <w:pPr>
        <w:ind w:left="0" w:right="-286"/>
        <w:rPr>
          <w:lang w:eastAsia="pl-PL"/>
        </w:rPr>
      </w:pPr>
    </w:p>
    <w:p w14:paraId="7B5E0AAB" w14:textId="55A0476C" w:rsidR="00B1789E" w:rsidRPr="002C2807" w:rsidRDefault="00B1789E" w:rsidP="005352C7">
      <w:pPr>
        <w:pStyle w:val="Nagwek1"/>
        <w:rPr>
          <w:rFonts w:cs="Times New Roman"/>
        </w:rPr>
      </w:pPr>
      <w:r w:rsidRPr="002C2807">
        <w:rPr>
          <w:rFonts w:cs="Times New Roman"/>
        </w:rPr>
        <w:t>§ 1</w:t>
      </w:r>
      <w:r w:rsidR="00FD16DC">
        <w:rPr>
          <w:rFonts w:cs="Times New Roman"/>
        </w:rPr>
        <w:t>6</w:t>
      </w:r>
    </w:p>
    <w:p w14:paraId="343ED0CF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68DD55EF" w14:textId="6D20ACE9" w:rsidR="00D36935" w:rsidRPr="00573AA4" w:rsidRDefault="00D36935" w:rsidP="005352C7">
      <w:pPr>
        <w:pStyle w:val="Akapitzlist"/>
        <w:numPr>
          <w:ilvl w:val="0"/>
          <w:numId w:val="65"/>
        </w:numPr>
        <w:spacing w:line="240" w:lineRule="auto"/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przypadku niewykonania co najmniej jednego ze zobowiązań, o których mowa w § 5, </w:t>
      </w:r>
      <w:r w:rsidR="001F6530">
        <w:rPr>
          <w:sz w:val="24"/>
          <w:szCs w:val="24"/>
        </w:rPr>
        <w:br/>
      </w:r>
      <w:r w:rsidRPr="0005119B">
        <w:rPr>
          <w:sz w:val="24"/>
          <w:szCs w:val="24"/>
        </w:rPr>
        <w:t>§ 8 ust. 1</w:t>
      </w:r>
      <w:r w:rsidR="008E4572" w:rsidRPr="0005119B">
        <w:rPr>
          <w:sz w:val="24"/>
          <w:szCs w:val="24"/>
        </w:rPr>
        <w:t xml:space="preserve"> </w:t>
      </w:r>
      <w:r w:rsidR="00681F6C" w:rsidRPr="0005119B">
        <w:rPr>
          <w:sz w:val="24"/>
          <w:szCs w:val="24"/>
        </w:rPr>
        <w:t xml:space="preserve">i </w:t>
      </w:r>
      <w:r w:rsidRPr="0005119B">
        <w:rPr>
          <w:sz w:val="24"/>
          <w:szCs w:val="24"/>
        </w:rPr>
        <w:t>2 oraz § 10 ust. 1</w:t>
      </w:r>
      <w:r w:rsidR="00440902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z powodu zaistnienia okoliczności o charakterze siły wyższej lub </w:t>
      </w:r>
      <w:r w:rsidRPr="00573AA4">
        <w:rPr>
          <w:sz w:val="24"/>
          <w:szCs w:val="24"/>
        </w:rPr>
        <w:t>nadzwyczajnych okoliczności o</w:t>
      </w:r>
      <w:r w:rsidR="00430809" w:rsidRPr="00573AA4">
        <w:rPr>
          <w:sz w:val="24"/>
          <w:szCs w:val="24"/>
        </w:rPr>
        <w:t>kreślonych w przepisach unijnych</w:t>
      </w:r>
      <w:r w:rsidR="001F6530">
        <w:rPr>
          <w:rStyle w:val="Odwoanieprzypisudolnego"/>
        </w:rPr>
        <w:footnoteReference w:id="13"/>
      </w:r>
      <w:r w:rsidRPr="00573AA4">
        <w:rPr>
          <w:sz w:val="24"/>
          <w:szCs w:val="24"/>
        </w:rPr>
        <w:t xml:space="preserve"> Beneficjent może zostać</w:t>
      </w:r>
      <w:r w:rsidR="00A964B7">
        <w:rPr>
          <w:sz w:val="24"/>
          <w:szCs w:val="24"/>
        </w:rPr>
        <w:t xml:space="preserve"> </w:t>
      </w:r>
      <w:r w:rsidRPr="00573AA4">
        <w:rPr>
          <w:sz w:val="24"/>
          <w:szCs w:val="24"/>
        </w:rPr>
        <w:t>całkowicie lub częściowo zwolniony przez Samorząd Województwa z wykonania tego zobowiązania lub za jego zgodą może ulec zmianie termin jego wykonania.</w:t>
      </w:r>
    </w:p>
    <w:p w14:paraId="0E36AFA2" w14:textId="00E0DCB2" w:rsidR="005A6889" w:rsidRPr="0005119B" w:rsidRDefault="00D36935" w:rsidP="005352C7">
      <w:pPr>
        <w:pStyle w:val="Akapitzlist"/>
        <w:numPr>
          <w:ilvl w:val="0"/>
          <w:numId w:val="6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3F40A4" w:rsidRPr="006F0D84">
        <w:rPr>
          <w:color w:val="000000" w:themeColor="text1"/>
          <w:sz w:val="24"/>
          <w:szCs w:val="24"/>
        </w:rPr>
        <w:t>Urzędzie Marszałkowskim</w:t>
      </w:r>
      <w:r w:rsidRPr="0005119B">
        <w:rPr>
          <w:sz w:val="24"/>
          <w:szCs w:val="24"/>
        </w:rPr>
        <w:t xml:space="preserve"> wniosek, zawierający opis sprawy wraz z uzasadnieniem oraz niezbędnymi dokumentami, w terminie 15 dni roboczych od dnia, w którym Beneficjent lub upoważniona przez niego osoba są w stanie dokonać czynności złożenia takiego wniosku</w:t>
      </w:r>
      <w:r w:rsidR="00C04CA0" w:rsidRPr="0005119B">
        <w:rPr>
          <w:sz w:val="24"/>
          <w:szCs w:val="24"/>
        </w:rPr>
        <w:t>.</w:t>
      </w:r>
    </w:p>
    <w:p w14:paraId="62FC8C5A" w14:textId="77777777" w:rsidR="008F63E7" w:rsidRDefault="008F63E7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2C6E5D" w14:textId="77777777" w:rsidR="00235570" w:rsidRDefault="00235570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929D4F" w14:textId="77777777" w:rsidR="00235570" w:rsidRDefault="00235570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A9AA08" w14:textId="77777777" w:rsidR="00235570" w:rsidRDefault="00235570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A142DF" w14:textId="4D7F3FB4" w:rsidR="00C84196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</w:t>
      </w:r>
      <w:r w:rsidR="00FD16DC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7E8F273F" w14:textId="77777777" w:rsidR="00D36935" w:rsidRPr="00612438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54E18B9B" w14:textId="45311A14" w:rsidR="00D36935" w:rsidRPr="009256D3" w:rsidRDefault="00D36935" w:rsidP="005352C7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Zabezpieczeniem należytego wykonania przez Beneficjenta zobowiązań określonych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w umowie jest weksel niezupełny (in blanco) wraz z deklaracją wekslową sporządzoną na formularzu udostępnionym przez właściwy organ samorządu województwa albo samorządową jednostkę wraz ze wzorem umowy, podpisywany przez Beneficjenta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obecności upoważnionego pracownika Urzędu Marszałkowskiego i złożony w Urzędzie Marszałkowskim w dniu zawarcia umowy.</w:t>
      </w:r>
    </w:p>
    <w:p w14:paraId="6BB58C8D" w14:textId="77777777" w:rsidR="00D36935" w:rsidRPr="009256D3" w:rsidRDefault="00D36935" w:rsidP="005352C7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1, </w:t>
      </w:r>
      <w:r w:rsidR="00857E2C" w:rsidRPr="009256D3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po upływie 5 lat od dnia wypłaty przez Agencję płatności końcowej, z uwzględnieniem ust. 3. </w:t>
      </w:r>
    </w:p>
    <w:p w14:paraId="2EDDF5DC" w14:textId="77777777" w:rsidR="00D36935" w:rsidRPr="009256D3" w:rsidRDefault="0031233C" w:rsidP="005352C7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Samorząd </w:t>
      </w:r>
      <w:r w:rsidR="00D36935" w:rsidRPr="009256D3">
        <w:rPr>
          <w:sz w:val="24"/>
          <w:szCs w:val="24"/>
        </w:rPr>
        <w:t xml:space="preserve">Województwa zwraca Beneficjentowi niezwłocznie weksel, o którym mowa </w:t>
      </w:r>
      <w:r w:rsidR="00D36935" w:rsidRPr="009256D3">
        <w:rPr>
          <w:sz w:val="24"/>
          <w:szCs w:val="24"/>
        </w:rPr>
        <w:br/>
        <w:t>w ust. 1, w przypadku:</w:t>
      </w:r>
    </w:p>
    <w:p w14:paraId="142DBD7C" w14:textId="77777777" w:rsidR="00D36935" w:rsidRPr="009256D3" w:rsidRDefault="00D36935" w:rsidP="005352C7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wypowiedzenia umowy przed dokonaniem wypłaty pomocy;</w:t>
      </w:r>
    </w:p>
    <w:p w14:paraId="39CAF93E" w14:textId="77777777" w:rsidR="00D36935" w:rsidRPr="009256D3" w:rsidRDefault="00D36935" w:rsidP="005352C7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odmowy wypłaty całości pomocy;</w:t>
      </w:r>
    </w:p>
    <w:p w14:paraId="3AC88608" w14:textId="77777777" w:rsidR="00D36935" w:rsidRDefault="00D36935" w:rsidP="005352C7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zwrotu przez Beneficjenta całości otrzymanej pomocy wraz z należnymi odsetkami, zgodnie z postanowieniami § 13.</w:t>
      </w:r>
    </w:p>
    <w:p w14:paraId="19A1C653" w14:textId="25BBA839" w:rsidR="008F63E7" w:rsidRPr="003F40A4" w:rsidRDefault="00D36935" w:rsidP="005352C7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3F40A4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9256D3">
        <w:rPr>
          <w:sz w:val="24"/>
          <w:szCs w:val="24"/>
        </w:rPr>
        <w:sym w:font="Symbol" w:char="F02D"/>
      </w:r>
      <w:r w:rsidRPr="003F40A4">
        <w:rPr>
          <w:sz w:val="24"/>
          <w:szCs w:val="24"/>
        </w:rPr>
        <w:t xml:space="preserve">3. Po upływie tego terminu Samorząd Województwa dokonuje </w:t>
      </w:r>
      <w:r w:rsidR="003F40A4">
        <w:rPr>
          <w:sz w:val="24"/>
          <w:szCs w:val="24"/>
        </w:rPr>
        <w:t xml:space="preserve">komisyjnego </w:t>
      </w:r>
      <w:r w:rsidRPr="003F40A4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3F40A4">
        <w:rPr>
          <w:sz w:val="24"/>
          <w:szCs w:val="24"/>
        </w:rPr>
        <w:t xml:space="preserve">komisyjnego </w:t>
      </w:r>
      <w:r w:rsidRPr="003F40A4">
        <w:rPr>
          <w:sz w:val="24"/>
          <w:szCs w:val="24"/>
        </w:rPr>
        <w:t>zniszczenia ww. dokumentów pozostawia się w aktach sprawy.</w:t>
      </w:r>
    </w:p>
    <w:p w14:paraId="79FCB473" w14:textId="77777777" w:rsidR="001F6530" w:rsidRDefault="001F6530" w:rsidP="00131EC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left="0" w:firstLine="0"/>
        <w:rPr>
          <w:color w:val="000000" w:themeColor="text1"/>
          <w:sz w:val="24"/>
          <w:szCs w:val="24"/>
        </w:rPr>
      </w:pPr>
    </w:p>
    <w:p w14:paraId="15BCDA1B" w14:textId="77777777" w:rsidR="00895B43" w:rsidRDefault="00895B43" w:rsidP="00131EC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left="0" w:firstLine="0"/>
        <w:rPr>
          <w:color w:val="000000" w:themeColor="text1"/>
          <w:sz w:val="24"/>
          <w:szCs w:val="24"/>
        </w:rPr>
      </w:pPr>
    </w:p>
    <w:p w14:paraId="6EA3ABD1" w14:textId="2B314AC1" w:rsidR="00D36935" w:rsidRPr="00714E9E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FD16DC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18035D80" w14:textId="77777777" w:rsidR="00D36935" w:rsidRPr="00714E9E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426B29E" w14:textId="77777777" w:rsidR="00E8075E" w:rsidRPr="00236488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6B9F3D4C" w14:textId="77777777" w:rsidR="00E8075E" w:rsidRPr="00E8075E" w:rsidRDefault="00E8075E" w:rsidP="005352C7">
      <w:pPr>
        <w:rPr>
          <w:sz w:val="24"/>
          <w:szCs w:val="24"/>
        </w:rPr>
      </w:pPr>
    </w:p>
    <w:p w14:paraId="56FF8E02" w14:textId="4E9E950D" w:rsidR="00317C10" w:rsidRPr="009256D3" w:rsidRDefault="00D36935" w:rsidP="005352C7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Beneficjenta na</w:t>
      </w:r>
      <w:r w:rsidR="004725FB" w:rsidRPr="009256D3">
        <w:rPr>
          <w:sz w:val="24"/>
          <w:szCs w:val="24"/>
        </w:rPr>
        <w:t xml:space="preserve"> </w:t>
      </w:r>
      <w:r w:rsidR="001F6530">
        <w:rPr>
          <w:sz w:val="24"/>
          <w:szCs w:val="24"/>
        </w:rPr>
        <w:t>adres</w:t>
      </w:r>
      <w:r w:rsidRPr="009256D3">
        <w:rPr>
          <w:sz w:val="24"/>
          <w:szCs w:val="24"/>
        </w:rPr>
        <w:t>:</w:t>
      </w:r>
      <w:r w:rsidR="001F6530">
        <w:rPr>
          <w:sz w:val="24"/>
          <w:szCs w:val="24"/>
        </w:rPr>
        <w:t>...</w:t>
      </w:r>
      <w:r w:rsidRPr="009256D3">
        <w:rPr>
          <w:sz w:val="24"/>
          <w:szCs w:val="24"/>
        </w:rPr>
        <w:t>………………</w:t>
      </w:r>
      <w:r w:rsidR="001F6530">
        <w:rPr>
          <w:sz w:val="24"/>
          <w:szCs w:val="24"/>
        </w:rPr>
        <w:t>………</w:t>
      </w:r>
      <w:r w:rsidRPr="009256D3">
        <w:rPr>
          <w:sz w:val="24"/>
          <w:szCs w:val="24"/>
        </w:rPr>
        <w:t>……………………………………</w:t>
      </w:r>
      <w:r w:rsidR="007A75EC" w:rsidRPr="009256D3">
        <w:rPr>
          <w:sz w:val="24"/>
          <w:szCs w:val="24"/>
        </w:rPr>
        <w:t>……..</w:t>
      </w:r>
      <w:r w:rsidRPr="009256D3">
        <w:rPr>
          <w:sz w:val="24"/>
          <w:szCs w:val="24"/>
        </w:rPr>
        <w:t>.</w:t>
      </w:r>
    </w:p>
    <w:p w14:paraId="24F7D73E" w14:textId="7E085D17" w:rsidR="00D36935" w:rsidRPr="009256D3" w:rsidRDefault="00D36935" w:rsidP="005352C7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Województwa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na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adres:…………………………</w:t>
      </w:r>
      <w:r w:rsidR="001F6530">
        <w:rPr>
          <w:sz w:val="24"/>
          <w:szCs w:val="24"/>
        </w:rPr>
        <w:t>….</w:t>
      </w:r>
      <w:r w:rsidRPr="009256D3">
        <w:rPr>
          <w:sz w:val="24"/>
          <w:szCs w:val="24"/>
        </w:rPr>
        <w:t>…………</w:t>
      </w:r>
      <w:r w:rsidR="008D38E0" w:rsidRPr="009256D3">
        <w:rPr>
          <w:sz w:val="24"/>
          <w:szCs w:val="24"/>
        </w:rPr>
        <w:t>………</w:t>
      </w:r>
      <w:r w:rsidR="00273557" w:rsidRPr="009256D3">
        <w:rPr>
          <w:sz w:val="24"/>
          <w:szCs w:val="24"/>
        </w:rPr>
        <w:t>..............</w:t>
      </w:r>
    </w:p>
    <w:p w14:paraId="53092A4F" w14:textId="77777777" w:rsidR="00D36935" w:rsidRPr="009256D3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zobowiązują się do podawania numeru umowy w prowadzonej przez nie korespondencji.</w:t>
      </w:r>
    </w:p>
    <w:p w14:paraId="21A8E8CD" w14:textId="77777777" w:rsidR="00D36935" w:rsidRPr="009256D3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67F7BA9D" w14:textId="1C23696C" w:rsidR="00D57B5E" w:rsidRPr="009256D3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za doręczoną.</w:t>
      </w:r>
    </w:p>
    <w:p w14:paraId="25BF1771" w14:textId="77777777" w:rsidR="00D57B5E" w:rsidRPr="002C2807" w:rsidRDefault="00D57B5E" w:rsidP="005352C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F30DF0" w14:textId="1D0DA2DC" w:rsidR="00C84196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</w:t>
      </w:r>
      <w:r w:rsidR="00FD16DC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</w:p>
    <w:p w14:paraId="3D6A7965" w14:textId="77777777" w:rsidR="00D36935" w:rsidRPr="00612438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8BFDCED" w14:textId="77777777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 terminie 21 dni od dnia doręczenia Beneficjentowi pisma o danym rozstrzygnięciu.</w:t>
      </w:r>
    </w:p>
    <w:p w14:paraId="338B43A5" w14:textId="77777777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Szczegółowe zasady dotyczące wnoszenia przez Beneficjenta prośby o ponowne rozpatrzenie sprawy określa pismo o danym rozstrzygnięciu, przesyłane przez Samorząd Województwa.</w:t>
      </w:r>
    </w:p>
    <w:p w14:paraId="00AED8BA" w14:textId="77777777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 Województwa rozstrzyga w sprawach, o których mowa w ust. 1, w terminie 30 dni od dnia wniesienia prośby o ponowne rozpatrzenie sprawy wraz z uzasadnieniem.</w:t>
      </w:r>
    </w:p>
    <w:p w14:paraId="4EBD0B7F" w14:textId="1CB2EEF3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Beneficjent zobowiązany jest do złożenia uzupełnień lub wyjaśnień w terminie 14 dni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od dnia doręczenia wezwania do złożenia uzupełnień lub wyjaśnień.</w:t>
      </w:r>
    </w:p>
    <w:p w14:paraId="456EDC42" w14:textId="1785AD62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Beneficjent nie złożył uzupełnień lub wyjaśnień w terminie, o którym mowa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w ust. 4, Samorząd Województwa dokonuje rozpatrzenia prośby o ponowne rozpatrzenie sprawy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oparciu o posiadane dokumenty.</w:t>
      </w:r>
    </w:p>
    <w:p w14:paraId="49049C1A" w14:textId="7E59388D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Wezwanie Beneficjenta do złożenia uzupełnień lub wyjaśnień wstrzymuje bieg terminu,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 którym mowa w ust. 3, do czasu uzyskania tych uzupełnień lub wyjaśnień lub upływu terminu, o którym mowa w ust. 4.</w:t>
      </w:r>
    </w:p>
    <w:p w14:paraId="50E58043" w14:textId="21E83351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9256D3">
        <w:rPr>
          <w:sz w:val="24"/>
          <w:szCs w:val="24"/>
        </w:rPr>
        <w:t>,</w:t>
      </w:r>
      <w:r w:rsidRPr="009256D3">
        <w:rPr>
          <w:sz w:val="24"/>
          <w:szCs w:val="24"/>
        </w:rPr>
        <w:t xml:space="preserve"> wydłuża się o czas niezbędny do uzyskania tych wyjaśnień lub opinii lub podpisania lub odmowy podpisania raportu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z czynności kontrolnych, o czym Samorząd Województwa informuje Beneficjenta.</w:t>
      </w:r>
    </w:p>
    <w:p w14:paraId="0F767CFC" w14:textId="2F2D961C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Termin, o którym mowa w ust. 4, uważa się za zachowany, j</w:t>
      </w:r>
      <w:r w:rsidR="00812DFA" w:rsidRPr="009256D3">
        <w:rPr>
          <w:sz w:val="24"/>
          <w:szCs w:val="24"/>
        </w:rPr>
        <w:t xml:space="preserve">eżeli przed jego upływem </w:t>
      </w:r>
      <w:r w:rsidRPr="009256D3">
        <w:rPr>
          <w:sz w:val="24"/>
          <w:szCs w:val="24"/>
        </w:rPr>
        <w:t>pismo</w:t>
      </w:r>
      <w:r w:rsidR="00812DFA" w:rsidRPr="009256D3">
        <w:rPr>
          <w:sz w:val="24"/>
          <w:szCs w:val="24"/>
        </w:rPr>
        <w:t xml:space="preserve"> zostało nadane przesyłką</w:t>
      </w:r>
      <w:r w:rsidRPr="009256D3">
        <w:rPr>
          <w:sz w:val="24"/>
          <w:szCs w:val="24"/>
        </w:rPr>
        <w:t xml:space="preserve"> </w:t>
      </w:r>
      <w:r w:rsidR="00812DFA" w:rsidRPr="009256D3">
        <w:rPr>
          <w:sz w:val="24"/>
          <w:szCs w:val="24"/>
        </w:rPr>
        <w:t>rejestrowaną w placówce pocztowej operatora wyznaczonego w rozumieniu ustawy z dnia 23 listopada 2012 r. – Prawo pocztowe</w:t>
      </w:r>
      <w:r w:rsidR="003F40A4">
        <w:rPr>
          <w:sz w:val="24"/>
          <w:szCs w:val="24"/>
        </w:rPr>
        <w:t xml:space="preserve"> </w:t>
      </w:r>
      <w:r w:rsidR="003F40A4" w:rsidRPr="006F0D84">
        <w:rPr>
          <w:sz w:val="24"/>
          <w:szCs w:val="24"/>
        </w:rPr>
        <w:t>(Dz. U. z 2018 r. poz. 2188</w:t>
      </w:r>
      <w:r w:rsidR="003F40A4">
        <w:rPr>
          <w:sz w:val="24"/>
          <w:szCs w:val="24"/>
        </w:rPr>
        <w:t xml:space="preserve"> oraz z 2019 r. poz. 1051, </w:t>
      </w:r>
      <w:r w:rsidR="003F40A4" w:rsidRPr="00631672">
        <w:rPr>
          <w:sz w:val="24"/>
          <w:szCs w:val="24"/>
        </w:rPr>
        <w:t>1495 i 2005</w:t>
      </w:r>
      <w:r w:rsidR="003F40A4" w:rsidRPr="006F0D84">
        <w:rPr>
          <w:sz w:val="24"/>
          <w:szCs w:val="24"/>
        </w:rPr>
        <w:t>)</w:t>
      </w:r>
      <w:r w:rsidR="003F58F7" w:rsidRPr="009256D3">
        <w:rPr>
          <w:sz w:val="24"/>
          <w:szCs w:val="24"/>
        </w:rPr>
        <w:t xml:space="preserve"> albo złożone</w:t>
      </w:r>
      <w:r w:rsidR="003F40A4">
        <w:rPr>
          <w:sz w:val="24"/>
          <w:szCs w:val="24"/>
        </w:rPr>
        <w:t xml:space="preserve"> </w:t>
      </w:r>
      <w:r w:rsidR="003F58F7" w:rsidRPr="009256D3">
        <w:rPr>
          <w:sz w:val="24"/>
          <w:szCs w:val="24"/>
        </w:rPr>
        <w:t>w Urzędzie Marszałkowskim.</w:t>
      </w:r>
    </w:p>
    <w:p w14:paraId="4FA57F93" w14:textId="3AE7C782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Złożenie prośby o ponowne rozpatrzenie sprawy po upływie terminu, o którym mowa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1B1C14CE" w14:textId="77777777" w:rsidR="008C316E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Wszystkie spory pomiędzy Samorządem Województwa a Beneficjentem rozstrzygane będą przez sąd powszechny właściwy dla siedziby Samorządu Województwa</w:t>
      </w:r>
      <w:r w:rsidR="000E37DA" w:rsidRPr="009256D3">
        <w:rPr>
          <w:sz w:val="24"/>
          <w:szCs w:val="24"/>
        </w:rPr>
        <w:t>.</w:t>
      </w:r>
    </w:p>
    <w:p w14:paraId="1F56D39E" w14:textId="77777777" w:rsidR="001E1896" w:rsidRPr="00622354" w:rsidRDefault="001E1896" w:rsidP="005352C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011163" w14:textId="02E46EE4" w:rsidR="00C84196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FD16DC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14:paraId="0104FDA0" w14:textId="77777777" w:rsidR="00D36935" w:rsidRPr="00653694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69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3782A3DD" w14:textId="77777777" w:rsidR="00D36935" w:rsidRPr="009256D3" w:rsidRDefault="00D36935" w:rsidP="005352C7">
      <w:pPr>
        <w:ind w:left="568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29D52CBB" w14:textId="0A733D10" w:rsidR="009D7BC9" w:rsidRPr="009256D3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</w:t>
      </w:r>
      <w:r w:rsidRPr="009256D3">
        <w:rPr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zm.);</w:t>
      </w:r>
    </w:p>
    <w:p w14:paraId="7221BFE6" w14:textId="2BFE8C97" w:rsidR="009D7BC9" w:rsidRPr="009256D3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13CBBCB7" w14:textId="79E37024" w:rsidR="009D7BC9" w:rsidRPr="009256D3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</w:t>
      </w:r>
      <w:r w:rsidR="003348FA">
        <w:rPr>
          <w:sz w:val="24"/>
          <w:szCs w:val="24"/>
        </w:rPr>
        <w:br/>
      </w:r>
      <w:r w:rsidRPr="009256D3">
        <w:rPr>
          <w:sz w:val="24"/>
          <w:szCs w:val="24"/>
        </w:rPr>
        <w:t>nr 165/94, (WE) nr 2799/98, (WE) nr 814/2000, (WE) nr 1290/2005 i (WE) nr 485/2008 (Dz. Urz. UE L 347 z 20.12.2013, str. 549, z późn. zm.);</w:t>
      </w:r>
    </w:p>
    <w:p w14:paraId="0A136A29" w14:textId="77777777" w:rsidR="009D7BC9" w:rsidRPr="009256D3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25DC6AC8" w14:textId="77777777" w:rsidR="009D7BC9" w:rsidRPr="009256D3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13F943DD" w14:textId="77777777" w:rsidR="009D7BC9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51A7A476" w14:textId="107ED595" w:rsidR="003F40A4" w:rsidRPr="009256D3" w:rsidRDefault="003F40A4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5CAD3A84" w14:textId="6CD463CF" w:rsidR="009D7BC9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Ministra Rolnictwa i Rozwoju Wsi z dnia</w:t>
      </w:r>
      <w:r w:rsidR="0040275C" w:rsidRPr="009256D3">
        <w:rPr>
          <w:sz w:val="24"/>
          <w:szCs w:val="24"/>
        </w:rPr>
        <w:t xml:space="preserve"> </w:t>
      </w:r>
      <w:r w:rsidR="00B000AD" w:rsidRPr="009256D3">
        <w:rPr>
          <w:sz w:val="24"/>
          <w:szCs w:val="24"/>
        </w:rPr>
        <w:t>18 sierpnia</w:t>
      </w:r>
      <w:r w:rsidRPr="009256D3">
        <w:rPr>
          <w:sz w:val="24"/>
          <w:szCs w:val="24"/>
        </w:rPr>
        <w:t xml:space="preserve"> 201</w:t>
      </w:r>
      <w:r w:rsidR="0040275C" w:rsidRPr="009256D3">
        <w:rPr>
          <w:sz w:val="24"/>
          <w:szCs w:val="24"/>
        </w:rPr>
        <w:t>7</w:t>
      </w:r>
      <w:r w:rsidRPr="009256D3">
        <w:rPr>
          <w:sz w:val="24"/>
          <w:szCs w:val="24"/>
        </w:rPr>
        <w:t xml:space="preserve"> r. w sprawie szczegółowych warunków i trybu przyznawania oraz wypłaty pomocy finansowej na operacje typu „</w:t>
      </w:r>
      <w:r w:rsidR="00795D37" w:rsidRPr="009256D3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F86650">
        <w:rPr>
          <w:sz w:val="24"/>
          <w:szCs w:val="24"/>
        </w:rPr>
        <w:br/>
      </w:r>
      <w:r w:rsidR="00795D37" w:rsidRPr="009256D3">
        <w:rPr>
          <w:sz w:val="24"/>
          <w:szCs w:val="24"/>
        </w:rPr>
        <w:t>i budownictwa tradycyjnego</w:t>
      </w:r>
      <w:r w:rsidRPr="009256D3">
        <w:rPr>
          <w:sz w:val="24"/>
          <w:szCs w:val="24"/>
        </w:rPr>
        <w:t>”</w:t>
      </w:r>
      <w:r w:rsidRPr="009256D3">
        <w:rPr>
          <w:rFonts w:eastAsia="Calibri"/>
          <w:sz w:val="24"/>
          <w:szCs w:val="24"/>
        </w:rPr>
        <w:t xml:space="preserve"> </w:t>
      </w:r>
      <w:r w:rsidRPr="009256D3">
        <w:rPr>
          <w:sz w:val="24"/>
          <w:szCs w:val="24"/>
        </w:rPr>
        <w:t>w ramach działania „</w:t>
      </w:r>
      <w:r w:rsidR="00B000AD" w:rsidRPr="009256D3">
        <w:rPr>
          <w:sz w:val="24"/>
          <w:szCs w:val="24"/>
        </w:rPr>
        <w:t>Podstawowe usługi i odnowa wsi na obszarach wiejskich</w:t>
      </w:r>
      <w:r w:rsidRPr="009256D3">
        <w:rPr>
          <w:sz w:val="24"/>
          <w:szCs w:val="24"/>
        </w:rPr>
        <w:t xml:space="preserve">” objętego Programem Rozwoju Obszarów Wiejskich na lata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2014–2020 (Dz. U.</w:t>
      </w:r>
      <w:r w:rsidR="005E3C83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poz. </w:t>
      </w:r>
      <w:r w:rsidR="00B000AD" w:rsidRPr="009256D3">
        <w:rPr>
          <w:sz w:val="24"/>
          <w:szCs w:val="24"/>
        </w:rPr>
        <w:t>1737</w:t>
      </w:r>
      <w:r w:rsidR="003F40A4">
        <w:rPr>
          <w:sz w:val="24"/>
          <w:szCs w:val="24"/>
        </w:rPr>
        <w:t>,</w:t>
      </w:r>
      <w:r w:rsidR="000F2D66">
        <w:rPr>
          <w:sz w:val="24"/>
          <w:szCs w:val="24"/>
        </w:rPr>
        <w:t xml:space="preserve"> z 2018 r. poz. 154</w:t>
      </w:r>
      <w:r w:rsidR="003F40A4">
        <w:rPr>
          <w:sz w:val="24"/>
          <w:szCs w:val="24"/>
        </w:rPr>
        <w:t xml:space="preserve"> oraz z 2019 r. poz. 2282</w:t>
      </w:r>
      <w:r w:rsidRPr="009256D3">
        <w:rPr>
          <w:sz w:val="24"/>
          <w:szCs w:val="24"/>
        </w:rPr>
        <w:t>);</w:t>
      </w:r>
    </w:p>
    <w:p w14:paraId="51F44E92" w14:textId="7F34BD88" w:rsidR="00B275BA" w:rsidRPr="009256D3" w:rsidRDefault="00B275BA" w:rsidP="00402327">
      <w:pPr>
        <w:pStyle w:val="Akapitzlist"/>
        <w:numPr>
          <w:ilvl w:val="0"/>
          <w:numId w:val="71"/>
        </w:numPr>
        <w:spacing w:before="120"/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Ministra Rolnictwa i Rozwoju Wsi z </w:t>
      </w:r>
      <w:r w:rsidRPr="00AF4457">
        <w:rPr>
          <w:sz w:val="24"/>
          <w:szCs w:val="24"/>
        </w:rPr>
        <w:t xml:space="preserve">dnia 14 lutego 2018 r. w </w:t>
      </w:r>
      <w:r w:rsidRPr="009256D3">
        <w:rPr>
          <w:sz w:val="24"/>
          <w:szCs w:val="24"/>
        </w:rPr>
        <w:t>sprawie wyboru wykonawców zadań ujętych w zestawieniu rzeczowo-finansowym operacji</w:t>
      </w:r>
      <w:r>
        <w:rPr>
          <w:sz w:val="24"/>
          <w:szCs w:val="24"/>
        </w:rPr>
        <w:br/>
        <w:t>oraz</w:t>
      </w:r>
      <w:r w:rsidRPr="009256D3">
        <w:rPr>
          <w:sz w:val="24"/>
          <w:szCs w:val="24"/>
        </w:rPr>
        <w:t xml:space="preserve"> warunków dokonywania zmniejszeń kwot pomocy oraz pomocy technicznej (Dz.</w:t>
      </w:r>
      <w:r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U. </w:t>
      </w:r>
      <w:r w:rsidRPr="00AF4457">
        <w:rPr>
          <w:sz w:val="24"/>
          <w:szCs w:val="24"/>
        </w:rPr>
        <w:t>poz. 396);</w:t>
      </w:r>
    </w:p>
    <w:p w14:paraId="408E8D11" w14:textId="0CABA9D4" w:rsidR="00544407" w:rsidRPr="00402327" w:rsidRDefault="00D36935" w:rsidP="0040232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402327">
        <w:rPr>
          <w:sz w:val="24"/>
          <w:szCs w:val="24"/>
        </w:rPr>
        <w:lastRenderedPageBreak/>
        <w:t xml:space="preserve">ustawy z dnia 27 sierpnia 2009 r. o finansach publicznych (Dz. U. z </w:t>
      </w:r>
      <w:r w:rsidR="003F40A4" w:rsidRPr="00402327">
        <w:rPr>
          <w:sz w:val="24"/>
          <w:szCs w:val="24"/>
        </w:rPr>
        <w:t>2019 r. poz. 869, 1622, 1649</w:t>
      </w:r>
      <w:r w:rsidR="005A29C0" w:rsidRPr="00402327">
        <w:rPr>
          <w:sz w:val="24"/>
          <w:szCs w:val="24"/>
        </w:rPr>
        <w:t xml:space="preserve">, </w:t>
      </w:r>
      <w:r w:rsidR="003F40A4" w:rsidRPr="00402327">
        <w:rPr>
          <w:sz w:val="24"/>
          <w:szCs w:val="24"/>
        </w:rPr>
        <w:t>2020</w:t>
      </w:r>
      <w:r w:rsidR="005A29C0" w:rsidRPr="00402327">
        <w:rPr>
          <w:sz w:val="24"/>
          <w:szCs w:val="24"/>
        </w:rPr>
        <w:t xml:space="preserve"> i 2473</w:t>
      </w:r>
      <w:r w:rsidR="001512CF" w:rsidRPr="00402327">
        <w:rPr>
          <w:sz w:val="24"/>
          <w:szCs w:val="24"/>
        </w:rPr>
        <w:t>)</w:t>
      </w:r>
      <w:r w:rsidR="00BE62CE" w:rsidRPr="00402327">
        <w:rPr>
          <w:sz w:val="24"/>
          <w:szCs w:val="24"/>
        </w:rPr>
        <w:t>;</w:t>
      </w:r>
    </w:p>
    <w:p w14:paraId="59E62D17" w14:textId="5AA4605E" w:rsidR="009D7BC9" w:rsidRPr="009256D3" w:rsidRDefault="00D36935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w</w:t>
      </w:r>
      <w:r w:rsidR="00D20830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ramach Programu Rozwoju Obszarów Wiejskich na lata 2014–2020 (Dz. U.</w:t>
      </w:r>
      <w:r w:rsidR="009433D6" w:rsidRPr="009256D3">
        <w:rPr>
          <w:sz w:val="24"/>
          <w:szCs w:val="24"/>
        </w:rPr>
        <w:t xml:space="preserve"> z 201</w:t>
      </w:r>
      <w:r w:rsidR="006B5428" w:rsidRPr="00361500">
        <w:rPr>
          <w:sz w:val="24"/>
          <w:szCs w:val="24"/>
        </w:rPr>
        <w:t>8</w:t>
      </w:r>
      <w:r w:rsidR="009433D6" w:rsidRPr="009256D3">
        <w:rPr>
          <w:sz w:val="24"/>
          <w:szCs w:val="24"/>
        </w:rPr>
        <w:t xml:space="preserve"> r.</w:t>
      </w:r>
      <w:r w:rsidRPr="009256D3">
        <w:rPr>
          <w:sz w:val="24"/>
          <w:szCs w:val="24"/>
        </w:rPr>
        <w:t xml:space="preserve"> poz.</w:t>
      </w:r>
      <w:r w:rsidR="006B5428" w:rsidRPr="009256D3">
        <w:rPr>
          <w:sz w:val="24"/>
          <w:szCs w:val="24"/>
        </w:rPr>
        <w:t xml:space="preserve"> </w:t>
      </w:r>
      <w:r w:rsidR="006B5428" w:rsidRPr="00361500">
        <w:rPr>
          <w:sz w:val="24"/>
          <w:szCs w:val="24"/>
        </w:rPr>
        <w:t>627</w:t>
      </w:r>
      <w:r w:rsidR="003F40A4">
        <w:rPr>
          <w:sz w:val="24"/>
          <w:szCs w:val="24"/>
        </w:rPr>
        <w:t xml:space="preserve"> </w:t>
      </w:r>
      <w:r w:rsidR="003F40A4" w:rsidRPr="006F0D84">
        <w:rPr>
          <w:color w:val="000000" w:themeColor="text1"/>
          <w:sz w:val="24"/>
          <w:szCs w:val="24"/>
        </w:rPr>
        <w:t>oraz z 2019 r. poz. 83</w:t>
      </w:r>
      <w:r w:rsidR="003F40A4">
        <w:rPr>
          <w:color w:val="000000" w:themeColor="text1"/>
          <w:sz w:val="24"/>
          <w:szCs w:val="24"/>
        </w:rPr>
        <w:t>,</w:t>
      </w:r>
      <w:r w:rsidR="003F40A4" w:rsidRPr="006F0D84">
        <w:rPr>
          <w:color w:val="000000" w:themeColor="text1"/>
          <w:sz w:val="24"/>
          <w:szCs w:val="24"/>
        </w:rPr>
        <w:t xml:space="preserve"> 504</w:t>
      </w:r>
      <w:r w:rsidR="003F40A4">
        <w:rPr>
          <w:color w:val="000000" w:themeColor="text1"/>
          <w:sz w:val="24"/>
          <w:szCs w:val="24"/>
        </w:rPr>
        <w:t>, 1824 i 2020</w:t>
      </w:r>
      <w:r w:rsidRPr="009256D3">
        <w:rPr>
          <w:sz w:val="24"/>
          <w:szCs w:val="24"/>
        </w:rPr>
        <w:t>);</w:t>
      </w:r>
    </w:p>
    <w:p w14:paraId="6E5CAA23" w14:textId="1E40B5C3" w:rsidR="009D7BC9" w:rsidRPr="009256D3" w:rsidRDefault="00D36935" w:rsidP="00402327">
      <w:pPr>
        <w:pStyle w:val="Akapitzlist"/>
        <w:numPr>
          <w:ilvl w:val="0"/>
          <w:numId w:val="71"/>
        </w:numPr>
        <w:spacing w:before="120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ustawy z dnia 29 stycznia 2004 r. - Prawo zamówień publicznych (</w:t>
      </w:r>
      <w:r w:rsidR="0099014D" w:rsidRPr="009256D3">
        <w:rPr>
          <w:sz w:val="24"/>
          <w:szCs w:val="24"/>
        </w:rPr>
        <w:t xml:space="preserve">Dz. U. z </w:t>
      </w:r>
      <w:r w:rsidR="003F40A4" w:rsidRPr="006F0D84">
        <w:rPr>
          <w:sz w:val="24"/>
          <w:szCs w:val="24"/>
        </w:rPr>
        <w:t xml:space="preserve">2019 r. poz. </w:t>
      </w:r>
      <w:r w:rsidR="003F40A4">
        <w:rPr>
          <w:sz w:val="24"/>
          <w:szCs w:val="24"/>
        </w:rPr>
        <w:t>1843</w:t>
      </w:r>
      <w:r w:rsidRPr="009256D3">
        <w:rPr>
          <w:sz w:val="24"/>
          <w:szCs w:val="24"/>
        </w:rPr>
        <w:t>);</w:t>
      </w:r>
    </w:p>
    <w:p w14:paraId="73F7F84C" w14:textId="43B6AF01" w:rsidR="009D7BC9" w:rsidRPr="00AF4457" w:rsidRDefault="00D36935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ustawy z dnia 23 kwietnia 1964 r. Kodeks cywilny (Dz. U. z </w:t>
      </w:r>
      <w:r w:rsidR="003F40A4" w:rsidRPr="006F0D84">
        <w:rPr>
          <w:sz w:val="24"/>
          <w:szCs w:val="24"/>
        </w:rPr>
        <w:t>201</w:t>
      </w:r>
      <w:r w:rsidR="003F40A4">
        <w:rPr>
          <w:sz w:val="24"/>
          <w:szCs w:val="24"/>
        </w:rPr>
        <w:t>9</w:t>
      </w:r>
      <w:r w:rsidR="003F40A4" w:rsidRPr="006F0D84">
        <w:rPr>
          <w:sz w:val="24"/>
          <w:szCs w:val="24"/>
        </w:rPr>
        <w:t xml:space="preserve"> r. poz. 1</w:t>
      </w:r>
      <w:r w:rsidR="003F40A4">
        <w:rPr>
          <w:sz w:val="24"/>
          <w:szCs w:val="24"/>
        </w:rPr>
        <w:t>145 i 1495</w:t>
      </w:r>
      <w:r w:rsidRPr="00AF4457">
        <w:rPr>
          <w:sz w:val="24"/>
          <w:szCs w:val="24"/>
        </w:rPr>
        <w:t>)</w:t>
      </w:r>
      <w:r w:rsidR="00295583" w:rsidRPr="00AF4457">
        <w:rPr>
          <w:sz w:val="24"/>
          <w:szCs w:val="24"/>
        </w:rPr>
        <w:t>;</w:t>
      </w:r>
    </w:p>
    <w:p w14:paraId="0AFD77EB" w14:textId="75F1B4C3" w:rsidR="009D7BC9" w:rsidRPr="009256D3" w:rsidRDefault="00295583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9 maja 2008 r. o Agencji Restrukturyzacji i Modernizacji Rolnictwa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(Dz. </w:t>
      </w:r>
      <w:r w:rsidR="00544FDE">
        <w:rPr>
          <w:sz w:val="24"/>
          <w:szCs w:val="24"/>
        </w:rPr>
        <w:t xml:space="preserve">U. </w:t>
      </w:r>
      <w:r w:rsidR="000F1541" w:rsidRPr="009256D3">
        <w:rPr>
          <w:sz w:val="24"/>
          <w:szCs w:val="24"/>
        </w:rPr>
        <w:t>z 201</w:t>
      </w:r>
      <w:r w:rsidR="003F40A4">
        <w:rPr>
          <w:sz w:val="24"/>
          <w:szCs w:val="24"/>
        </w:rPr>
        <w:t>9</w:t>
      </w:r>
      <w:r w:rsidR="000F1541" w:rsidRPr="009256D3">
        <w:rPr>
          <w:sz w:val="24"/>
          <w:szCs w:val="24"/>
        </w:rPr>
        <w:t xml:space="preserve"> r. poz. </w:t>
      </w:r>
      <w:r w:rsidR="003F40A4">
        <w:rPr>
          <w:sz w:val="24"/>
          <w:szCs w:val="24"/>
        </w:rPr>
        <w:t>1505</w:t>
      </w:r>
      <w:r w:rsidRPr="009256D3">
        <w:rPr>
          <w:sz w:val="24"/>
          <w:szCs w:val="24"/>
        </w:rPr>
        <w:t>);</w:t>
      </w:r>
    </w:p>
    <w:p w14:paraId="38EE3309" w14:textId="54B0813E" w:rsidR="00D36935" w:rsidRDefault="00F43104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ustawy z dnia 2</w:t>
      </w:r>
      <w:r w:rsidR="00FE4F8C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maja </w:t>
      </w:r>
      <w:r w:rsidR="00B001DB" w:rsidRPr="00AF4457">
        <w:rPr>
          <w:sz w:val="24"/>
          <w:szCs w:val="24"/>
        </w:rPr>
        <w:t>201</w:t>
      </w:r>
      <w:r w:rsidR="00B001DB">
        <w:rPr>
          <w:sz w:val="24"/>
          <w:szCs w:val="24"/>
        </w:rPr>
        <w:t>5</w:t>
      </w:r>
      <w:r w:rsidR="00B001DB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 xml:space="preserve">r. o finansowaniu wspólnej polityki rolnej (Dz. U. </w:t>
      </w:r>
      <w:r w:rsidR="00F9675E" w:rsidRPr="00AF4457">
        <w:rPr>
          <w:sz w:val="24"/>
          <w:szCs w:val="24"/>
        </w:rPr>
        <w:t>z 201</w:t>
      </w:r>
      <w:r w:rsidR="00FE4F8C" w:rsidRPr="00AF4457">
        <w:rPr>
          <w:sz w:val="24"/>
          <w:szCs w:val="24"/>
        </w:rPr>
        <w:t>8</w:t>
      </w:r>
      <w:r w:rsidR="00F9675E" w:rsidRPr="00AF4457">
        <w:rPr>
          <w:sz w:val="24"/>
          <w:szCs w:val="24"/>
        </w:rPr>
        <w:t xml:space="preserve"> r. poz. </w:t>
      </w:r>
      <w:r w:rsidR="001C431C" w:rsidRPr="00AF4457">
        <w:rPr>
          <w:sz w:val="24"/>
          <w:szCs w:val="24"/>
        </w:rPr>
        <w:t>719</w:t>
      </w:r>
      <w:r w:rsidRPr="00AF4457">
        <w:rPr>
          <w:sz w:val="24"/>
          <w:szCs w:val="24"/>
        </w:rPr>
        <w:t>)</w:t>
      </w:r>
      <w:r w:rsidR="003F40A4">
        <w:rPr>
          <w:sz w:val="24"/>
          <w:szCs w:val="24"/>
        </w:rPr>
        <w:t>;</w:t>
      </w:r>
    </w:p>
    <w:p w14:paraId="4CAB9874" w14:textId="77777777" w:rsidR="003F40A4" w:rsidRPr="004E144A" w:rsidRDefault="003F40A4" w:rsidP="005352C7">
      <w:pPr>
        <w:pStyle w:val="Akapitzlist"/>
        <w:numPr>
          <w:ilvl w:val="0"/>
          <w:numId w:val="71"/>
        </w:numPr>
        <w:spacing w:before="120" w:after="0" w:line="240" w:lineRule="auto"/>
        <w:contextualSpacing w:val="0"/>
        <w:rPr>
          <w:sz w:val="24"/>
        </w:rPr>
      </w:pPr>
      <w:r w:rsidRPr="00417AE0">
        <w:rPr>
          <w:sz w:val="24"/>
          <w:szCs w:val="24"/>
        </w:rPr>
        <w:t>ustawy z dnia 10 maja 2018 r. o ochronie danych osobowych (Dz.</w:t>
      </w:r>
      <w:r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1781)</w:t>
      </w:r>
      <w:r>
        <w:rPr>
          <w:sz w:val="24"/>
          <w:szCs w:val="24"/>
        </w:rPr>
        <w:t>.</w:t>
      </w:r>
    </w:p>
    <w:p w14:paraId="355A3A5C" w14:textId="77777777" w:rsidR="005F791A" w:rsidRDefault="005F791A" w:rsidP="005352C7">
      <w:pPr>
        <w:spacing w:line="276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ECAF92" w14:textId="77777777" w:rsidR="00235570" w:rsidRPr="00622354" w:rsidRDefault="00235570" w:rsidP="005352C7">
      <w:pPr>
        <w:spacing w:line="276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114603" w14:textId="125B10A7" w:rsidR="00C84196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FD16D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22B7A487" w14:textId="77777777" w:rsidR="00D36935" w:rsidRPr="00C84196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4196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7A2F94CC" w14:textId="77777777" w:rsidR="00D36935" w:rsidRPr="009256D3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0E6C5A70" w14:textId="77777777" w:rsidR="005928E9" w:rsidRPr="009256D3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1 – Zestawienie rzeczowo-finansowe operacji;</w:t>
      </w:r>
    </w:p>
    <w:p w14:paraId="6DD625C5" w14:textId="4A9A8413" w:rsidR="00D36935" w:rsidRPr="009256D3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2 – Wykaz działek ewidencyjnych, na których realizowana będzie operacja</w:t>
      </w:r>
      <w:r w:rsidR="000B5D34" w:rsidRPr="009256D3">
        <w:rPr>
          <w:sz w:val="24"/>
          <w:szCs w:val="24"/>
        </w:rPr>
        <w:t xml:space="preserve"> trwale związana z </w:t>
      </w:r>
      <w:r w:rsidR="00030758" w:rsidRPr="009256D3">
        <w:rPr>
          <w:sz w:val="24"/>
          <w:szCs w:val="24"/>
        </w:rPr>
        <w:t>nieruchomością</w:t>
      </w:r>
      <w:r w:rsidR="002912A3">
        <w:rPr>
          <w:sz w:val="24"/>
          <w:szCs w:val="24"/>
          <w:vertAlign w:val="superscript"/>
        </w:rPr>
        <w:t>1</w:t>
      </w:r>
      <w:r w:rsidR="00D36935" w:rsidRPr="009256D3">
        <w:rPr>
          <w:sz w:val="24"/>
          <w:szCs w:val="24"/>
        </w:rPr>
        <w:t>;</w:t>
      </w:r>
    </w:p>
    <w:p w14:paraId="4B73E16A" w14:textId="05A20666" w:rsidR="00CD4FC2" w:rsidRPr="009256D3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D36935" w:rsidRPr="009256D3">
        <w:rPr>
          <w:sz w:val="24"/>
          <w:szCs w:val="24"/>
        </w:rPr>
        <w:t xml:space="preserve"> – </w:t>
      </w:r>
      <w:r w:rsidR="00341DE3" w:rsidRPr="00341DE3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9256D3">
        <w:rPr>
          <w:sz w:val="24"/>
          <w:szCs w:val="24"/>
        </w:rPr>
        <w:t xml:space="preserve">; </w:t>
      </w:r>
    </w:p>
    <w:p w14:paraId="379B7A3F" w14:textId="439F5854" w:rsidR="00537C9F" w:rsidRPr="009256D3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CD4FC2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CD4FC2" w:rsidRPr="009256D3">
        <w:rPr>
          <w:sz w:val="24"/>
          <w:szCs w:val="24"/>
        </w:rPr>
        <w:t xml:space="preserve">a - </w:t>
      </w:r>
      <w:r w:rsidR="00341DE3" w:rsidRPr="00341DE3">
        <w:rPr>
          <w:iCs/>
          <w:sz w:val="24"/>
          <w:szCs w:val="24"/>
        </w:rPr>
        <w:t xml:space="preserve">Kary </w:t>
      </w:r>
      <w:r w:rsidR="00341DE3" w:rsidRPr="00341DE3">
        <w:rPr>
          <w:sz w:val="24"/>
          <w:szCs w:val="24"/>
        </w:rPr>
        <w:t>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5F2814" w:rsidRPr="009256D3">
        <w:rPr>
          <w:sz w:val="24"/>
          <w:szCs w:val="24"/>
        </w:rPr>
        <w:t>;</w:t>
      </w:r>
    </w:p>
    <w:p w14:paraId="62AD9B73" w14:textId="677BD3C7" w:rsidR="00550094" w:rsidRPr="009256D3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550094" w:rsidRPr="009256D3">
        <w:rPr>
          <w:sz w:val="24"/>
          <w:szCs w:val="24"/>
        </w:rPr>
        <w:t xml:space="preserve">nr </w:t>
      </w:r>
      <w:r w:rsidR="009E5587">
        <w:rPr>
          <w:sz w:val="24"/>
          <w:szCs w:val="24"/>
        </w:rPr>
        <w:t>4</w:t>
      </w:r>
      <w:r w:rsidR="00550094" w:rsidRPr="009256D3">
        <w:rPr>
          <w:sz w:val="24"/>
          <w:szCs w:val="24"/>
        </w:rPr>
        <w:t xml:space="preserve"> –</w:t>
      </w:r>
      <w:r w:rsidR="00B023F1" w:rsidRPr="009256D3">
        <w:rPr>
          <w:sz w:val="24"/>
          <w:szCs w:val="24"/>
        </w:rPr>
        <w:t xml:space="preserve"> wzór</w:t>
      </w:r>
      <w:r w:rsidR="00550094" w:rsidRPr="009256D3">
        <w:rPr>
          <w:sz w:val="24"/>
          <w:szCs w:val="24"/>
        </w:rPr>
        <w:t xml:space="preserve"> Informacj</w:t>
      </w:r>
      <w:r w:rsidR="00B023F1" w:rsidRPr="009256D3">
        <w:rPr>
          <w:sz w:val="24"/>
          <w:szCs w:val="24"/>
        </w:rPr>
        <w:t>i</w:t>
      </w:r>
      <w:r w:rsidR="00550094" w:rsidRPr="009256D3">
        <w:rPr>
          <w:sz w:val="24"/>
          <w:szCs w:val="24"/>
        </w:rPr>
        <w:t xml:space="preserve"> po realizacji operacji</w:t>
      </w:r>
      <w:r w:rsidR="005E2474" w:rsidRPr="009256D3">
        <w:rPr>
          <w:sz w:val="24"/>
          <w:szCs w:val="24"/>
        </w:rPr>
        <w:t xml:space="preserve"> 7.4</w:t>
      </w:r>
      <w:r w:rsidR="002912A3">
        <w:rPr>
          <w:sz w:val="24"/>
          <w:szCs w:val="24"/>
          <w:vertAlign w:val="superscript"/>
        </w:rPr>
        <w:t>1</w:t>
      </w:r>
      <w:r w:rsidR="00A30150" w:rsidRPr="009256D3">
        <w:rPr>
          <w:sz w:val="24"/>
          <w:szCs w:val="24"/>
        </w:rPr>
        <w:t>/7.6</w:t>
      </w:r>
      <w:r w:rsidR="002912A3">
        <w:rPr>
          <w:sz w:val="24"/>
          <w:szCs w:val="24"/>
          <w:vertAlign w:val="superscript"/>
        </w:rPr>
        <w:t>1</w:t>
      </w:r>
      <w:r w:rsidR="002D7A5C">
        <w:rPr>
          <w:sz w:val="24"/>
          <w:szCs w:val="24"/>
        </w:rPr>
        <w:t>;</w:t>
      </w:r>
    </w:p>
    <w:p w14:paraId="39317F71" w14:textId="147875E7" w:rsidR="00D57B5E" w:rsidRPr="009256D3" w:rsidRDefault="002B3DB5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nr </w:t>
      </w:r>
      <w:r w:rsidR="00A30150" w:rsidRPr="009256D3">
        <w:rPr>
          <w:sz w:val="24"/>
          <w:szCs w:val="24"/>
        </w:rPr>
        <w:t>5</w:t>
      </w:r>
      <w:r w:rsidRPr="009256D3">
        <w:rPr>
          <w:sz w:val="24"/>
          <w:szCs w:val="24"/>
        </w:rPr>
        <w:t xml:space="preserve"> – Plan działalności obiektu </w:t>
      </w:r>
      <w:r w:rsidR="00C70A0A" w:rsidRPr="009256D3">
        <w:rPr>
          <w:sz w:val="24"/>
          <w:szCs w:val="24"/>
        </w:rPr>
        <w:t xml:space="preserve">pełniącego funkcje </w:t>
      </w:r>
      <w:r w:rsidRPr="009256D3">
        <w:rPr>
          <w:sz w:val="24"/>
          <w:szCs w:val="24"/>
        </w:rPr>
        <w:t>kulturalne</w:t>
      </w:r>
      <w:r w:rsidR="002912A3">
        <w:rPr>
          <w:sz w:val="24"/>
          <w:szCs w:val="24"/>
          <w:vertAlign w:val="superscript"/>
        </w:rPr>
        <w:t>1</w:t>
      </w:r>
      <w:r w:rsidR="00C70A0A" w:rsidRPr="009256D3">
        <w:rPr>
          <w:sz w:val="24"/>
          <w:szCs w:val="24"/>
        </w:rPr>
        <w:t>.</w:t>
      </w:r>
    </w:p>
    <w:p w14:paraId="3AF2E4C6" w14:textId="77777777" w:rsidR="00EA6EE1" w:rsidRDefault="00EA6EE1" w:rsidP="005352C7">
      <w:pPr>
        <w:pStyle w:val="Akapitzlist"/>
      </w:pPr>
    </w:p>
    <w:p w14:paraId="4E187CDC" w14:textId="77777777" w:rsidR="00235570" w:rsidRPr="00EA6EE1" w:rsidRDefault="00235570" w:rsidP="005352C7">
      <w:pPr>
        <w:pStyle w:val="Akapitzlist"/>
      </w:pPr>
    </w:p>
    <w:p w14:paraId="133F47CA" w14:textId="6C4FD504" w:rsidR="00C84196" w:rsidRPr="009256D3" w:rsidRDefault="00D36935" w:rsidP="005352C7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56D3">
        <w:rPr>
          <w:rFonts w:ascii="Times New Roman" w:hAnsi="Times New Roman"/>
          <w:b/>
          <w:sz w:val="24"/>
          <w:szCs w:val="24"/>
        </w:rPr>
        <w:t>§ 2</w:t>
      </w:r>
      <w:r w:rsidR="00FD16DC">
        <w:rPr>
          <w:rFonts w:ascii="Times New Roman" w:hAnsi="Times New Roman"/>
          <w:b/>
          <w:sz w:val="24"/>
          <w:szCs w:val="24"/>
        </w:rPr>
        <w:t>2</w:t>
      </w:r>
    </w:p>
    <w:p w14:paraId="7DB1CB46" w14:textId="507BF16C" w:rsidR="00D36935" w:rsidRPr="009256D3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2D7A5C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28D033CB" w14:textId="474E8722" w:rsidR="00D36935" w:rsidRPr="00612438" w:rsidRDefault="00D36935" w:rsidP="005352C7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612438">
        <w:rPr>
          <w:color w:val="000000" w:themeColor="text1"/>
          <w:sz w:val="24"/>
          <w:szCs w:val="24"/>
        </w:rPr>
        <w:t>Umowa została sporządzona w trzech jednobrzmiących egzemplarzach, z których jeden</w:t>
      </w:r>
      <w:r w:rsidR="008327DC">
        <w:rPr>
          <w:color w:val="000000" w:themeColor="text1"/>
          <w:sz w:val="24"/>
          <w:szCs w:val="24"/>
        </w:rPr>
        <w:t xml:space="preserve"> </w:t>
      </w:r>
      <w:r w:rsidRPr="00612438">
        <w:rPr>
          <w:color w:val="000000" w:themeColor="text1"/>
          <w:sz w:val="24"/>
          <w:szCs w:val="24"/>
        </w:rPr>
        <w:t>otrzymuje Beneficjent, a dwa Samorząd Województwa.</w:t>
      </w:r>
    </w:p>
    <w:p w14:paraId="4C3C6CBA" w14:textId="6F877444" w:rsidR="002D7A5C" w:rsidRPr="00E94994" w:rsidRDefault="00D36935" w:rsidP="005352C7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714E9E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36935" w:rsidRPr="002C2807" w14:paraId="0EB9572A" w14:textId="77777777" w:rsidTr="00EC7C8B">
        <w:trPr>
          <w:trHeight w:val="1108"/>
        </w:trPr>
        <w:tc>
          <w:tcPr>
            <w:tcW w:w="5076" w:type="dxa"/>
          </w:tcPr>
          <w:p w14:paraId="7E6C44BE" w14:textId="0567ADC5" w:rsidR="00EC7C8B" w:rsidRPr="00EC7C8B" w:rsidRDefault="00D36935" w:rsidP="005352C7">
            <w:pPr>
              <w:pStyle w:val="Akapitzlist"/>
              <w:numPr>
                <w:ilvl w:val="0"/>
                <w:numId w:val="73"/>
              </w:numPr>
            </w:pPr>
            <w:r w:rsidRPr="00EC7C8B">
              <w:lastRenderedPageBreak/>
              <w:t>..................................................................</w:t>
            </w:r>
          </w:p>
        </w:tc>
        <w:tc>
          <w:tcPr>
            <w:tcW w:w="4672" w:type="dxa"/>
          </w:tcPr>
          <w:p w14:paraId="1A962FED" w14:textId="77777777" w:rsidR="00D36935" w:rsidRPr="00EC7C8B" w:rsidRDefault="00D36935" w:rsidP="005352C7">
            <w:pPr>
              <w:pStyle w:val="Akapitzlist"/>
              <w:numPr>
                <w:ilvl w:val="0"/>
                <w:numId w:val="75"/>
              </w:numPr>
            </w:pPr>
            <w:r w:rsidRPr="00EC7C8B">
              <w:t>............................................................</w:t>
            </w:r>
          </w:p>
        </w:tc>
      </w:tr>
      <w:tr w:rsidR="00D36935" w:rsidRPr="002C2807" w14:paraId="674C2A9C" w14:textId="77777777" w:rsidTr="00EC7C8B">
        <w:trPr>
          <w:trHeight w:val="821"/>
        </w:trPr>
        <w:tc>
          <w:tcPr>
            <w:tcW w:w="5076" w:type="dxa"/>
          </w:tcPr>
          <w:p w14:paraId="7751A558" w14:textId="77777777" w:rsidR="00D36935" w:rsidRPr="00EC7C8B" w:rsidRDefault="00D36935" w:rsidP="005352C7">
            <w:pPr>
              <w:pStyle w:val="Akapitzlist"/>
              <w:numPr>
                <w:ilvl w:val="0"/>
                <w:numId w:val="74"/>
              </w:numPr>
            </w:pPr>
            <w:r w:rsidRPr="00EC7C8B">
              <w:t>..................................................................</w:t>
            </w:r>
          </w:p>
        </w:tc>
        <w:tc>
          <w:tcPr>
            <w:tcW w:w="4672" w:type="dxa"/>
          </w:tcPr>
          <w:p w14:paraId="12411EED" w14:textId="77777777" w:rsidR="00D36935" w:rsidRPr="00EC7C8B" w:rsidRDefault="00D36935" w:rsidP="005352C7">
            <w:pPr>
              <w:pStyle w:val="Akapitzlist"/>
              <w:numPr>
                <w:ilvl w:val="0"/>
                <w:numId w:val="75"/>
              </w:numPr>
            </w:pPr>
            <w:r w:rsidRPr="00EC7C8B">
              <w:t>……....................................................</w:t>
            </w:r>
          </w:p>
        </w:tc>
      </w:tr>
      <w:tr w:rsidR="00D36935" w:rsidRPr="002C2807" w14:paraId="53CC2AD4" w14:textId="77777777" w:rsidTr="00EC7C8B">
        <w:trPr>
          <w:trHeight w:val="273"/>
        </w:trPr>
        <w:tc>
          <w:tcPr>
            <w:tcW w:w="5076" w:type="dxa"/>
          </w:tcPr>
          <w:p w14:paraId="700B8B92" w14:textId="77777777" w:rsidR="00D36935" w:rsidRPr="002C2807" w:rsidRDefault="00D36935" w:rsidP="005352C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672" w:type="dxa"/>
          </w:tcPr>
          <w:p w14:paraId="05F64545" w14:textId="77777777" w:rsidR="00D36935" w:rsidRPr="002C2807" w:rsidRDefault="00D36935" w:rsidP="005352C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5A93DAC9" w14:textId="77777777" w:rsidR="00D36935" w:rsidRPr="002C2807" w:rsidRDefault="00D36935" w:rsidP="005352C7">
      <w:pPr>
        <w:spacing w:line="276" w:lineRule="auto"/>
        <w:rPr>
          <w:rFonts w:ascii="Times New Roman" w:hAnsi="Times New Roman"/>
          <w:color w:val="538135" w:themeColor="accent6" w:themeShade="BF"/>
          <w:sz w:val="24"/>
        </w:rPr>
      </w:pPr>
    </w:p>
    <w:p w14:paraId="58E2C854" w14:textId="77777777" w:rsidR="00571022" w:rsidRPr="00714E9E" w:rsidRDefault="00571022" w:rsidP="005352C7">
      <w:pPr>
        <w:spacing w:line="276" w:lineRule="auto"/>
        <w:rPr>
          <w:rFonts w:ascii="Times New Roman" w:hAnsi="Times New Roman"/>
          <w:sz w:val="24"/>
        </w:rPr>
      </w:pPr>
    </w:p>
    <w:sectPr w:rsidR="00571022" w:rsidRPr="00714E9E" w:rsidSect="002E356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3E2FB" w14:textId="77777777" w:rsidR="001A7FEF" w:rsidRDefault="001A7FEF" w:rsidP="00D36935">
      <w:r>
        <w:separator/>
      </w:r>
    </w:p>
  </w:endnote>
  <w:endnote w:type="continuationSeparator" w:id="0">
    <w:p w14:paraId="24B7AB35" w14:textId="77777777" w:rsidR="001A7FEF" w:rsidRDefault="001A7FEF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23F5" w14:textId="68CC168A" w:rsidR="00FD186F" w:rsidRPr="008C375F" w:rsidRDefault="00FD186F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</w:t>
    </w:r>
    <w:r>
      <w:rPr>
        <w:rFonts w:ascii="Times New Roman" w:hAnsi="Times New Roman"/>
        <w:color w:val="000000" w:themeColor="text1"/>
        <w:sz w:val="16"/>
        <w:szCs w:val="16"/>
      </w:rPr>
      <w:t>4.1-7.6.1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20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3z</w:t>
    </w:r>
  </w:p>
  <w:p w14:paraId="5586496A" w14:textId="77777777" w:rsidR="00FD186F" w:rsidRPr="008C375F" w:rsidRDefault="00FD186F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1D0F5B">
      <w:rPr>
        <w:rFonts w:ascii="Times New Roman" w:hAnsi="Times New Roman"/>
        <w:noProof/>
      </w:rPr>
      <w:t>8</w:t>
    </w:r>
    <w:r w:rsidRPr="008C375F">
      <w:rPr>
        <w:rFonts w:ascii="Times New Roman" w:hAnsi="Times New Roman"/>
        <w:noProof/>
      </w:rPr>
      <w:fldChar w:fldCharType="end"/>
    </w:r>
  </w:p>
  <w:p w14:paraId="1BBB586D" w14:textId="77777777" w:rsidR="00FD186F" w:rsidRDefault="00FD1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565A" w14:textId="77777777" w:rsidR="001A7FEF" w:rsidRDefault="001A7FEF" w:rsidP="00D36935">
      <w:r>
        <w:separator/>
      </w:r>
    </w:p>
  </w:footnote>
  <w:footnote w:type="continuationSeparator" w:id="0">
    <w:p w14:paraId="2C18A219" w14:textId="77777777" w:rsidR="001A7FEF" w:rsidRDefault="001A7FEF" w:rsidP="00D36935">
      <w:r>
        <w:continuationSeparator/>
      </w:r>
    </w:p>
  </w:footnote>
  <w:footnote w:id="1">
    <w:p w14:paraId="2C0E88DE" w14:textId="6A1AEC43" w:rsidR="00FD186F" w:rsidRPr="002E3563" w:rsidRDefault="00FD186F" w:rsidP="00766D06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>Niepotrzebne skreślić.</w:t>
      </w:r>
    </w:p>
  </w:footnote>
  <w:footnote w:id="2">
    <w:p w14:paraId="44A574E1" w14:textId="7183684A" w:rsidR="00FD186F" w:rsidRPr="002E3563" w:rsidRDefault="00FD186F" w:rsidP="00766D06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Wpisać nazwę urzędu marszałkowskiego lub nazwę wojewódzkiej samorządowej jednostki organizacyjnej, o których mowa w § 12 rozporządzenia.</w:t>
      </w:r>
    </w:p>
  </w:footnote>
  <w:footnote w:id="3">
    <w:p w14:paraId="7DB539B6" w14:textId="7D22983E" w:rsidR="00FD186F" w:rsidRDefault="00FD186F" w:rsidP="002E3563">
      <w:r w:rsidRPr="002E3563">
        <w:rPr>
          <w:rStyle w:val="Odwoanieprzypisudolnego"/>
          <w:sz w:val="16"/>
          <w:szCs w:val="16"/>
        </w:rPr>
        <w:footnoteRef/>
      </w:r>
      <w:r w:rsidRPr="002E3563">
        <w:rPr>
          <w:sz w:val="16"/>
          <w:szCs w:val="16"/>
        </w:rPr>
        <w:t xml:space="preserve"> </w:t>
      </w:r>
      <w:r w:rsidRPr="002E3563">
        <w:rPr>
          <w:rFonts w:ascii="Times New Roman" w:hAnsi="Times New Roman"/>
          <w:sz w:val="16"/>
          <w:szCs w:val="16"/>
        </w:rPr>
        <w:t>Dotyczy operacji trwale związanych z nieruchomością.</w:t>
      </w:r>
    </w:p>
  </w:footnote>
  <w:footnote w:id="4">
    <w:p w14:paraId="2C73E465" w14:textId="788991F5" w:rsidR="00FD186F" w:rsidRPr="002E3563" w:rsidRDefault="00FD186F" w:rsidP="00766D06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Zgodnie z art. 9 ust.1 pkt 3 ustawy o zmianie ustawy, przepisów ustawy określających konkurencyjny tryb wyboru wykonawcy i przepisów wydanych na podstawie art.43a ust. 6 ustawy nie stosuje się do kosztów ogólnych poniesionych przed dniem 18 stycznia 2017 r.</w:t>
      </w:r>
    </w:p>
  </w:footnote>
  <w:footnote w:id="5">
    <w:p w14:paraId="750DB21B" w14:textId="6C772FB4" w:rsidR="00FD186F" w:rsidRPr="002E3563" w:rsidRDefault="00FD186F" w:rsidP="00766D06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Nie dotyczy gminy.</w:t>
      </w:r>
    </w:p>
  </w:footnote>
  <w:footnote w:id="6">
    <w:p w14:paraId="48D0895E" w14:textId="1329EBEC" w:rsidR="00FD186F" w:rsidRPr="002E3563" w:rsidRDefault="00FD186F" w:rsidP="00766D06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Jeżeli dotyczy.</w:t>
      </w:r>
    </w:p>
  </w:footnote>
  <w:footnote w:id="7">
    <w:p w14:paraId="451EB227" w14:textId="7142DE0C" w:rsidR="00FD186F" w:rsidRDefault="00FD186F" w:rsidP="00766D06">
      <w:pPr>
        <w:pStyle w:val="Tekstprzypisudolnego"/>
      </w:pPr>
      <w:r w:rsidRPr="00766D06">
        <w:rPr>
          <w:rStyle w:val="Odwoanieprzypisudolnego"/>
          <w:sz w:val="16"/>
          <w:szCs w:val="16"/>
        </w:rPr>
        <w:footnoteRef/>
      </w:r>
      <w:r w:rsidRPr="00766D06">
        <w:t xml:space="preserve"> Art. 63 ust. 1 rozporządzenia wykonawczego Komisji (UE) nr 809/2014 z dnia 17 lipca 2014 r. ustanawiającego zasady stosowania</w:t>
      </w:r>
      <w:r w:rsidRPr="002E3563">
        <w:t xml:space="preserve"> rozporządzenia Parlamentu Europejskiego i Rady (UE) nr 1306/2013 w odniesieniu do zintegrowanego systemu zarządzania i kontroli, środków rozwoju obszarów wiejskich oraz zasady wzajemnej zgodności (Dz. Urz. UE L 227 z 31.07.2014, str. 69, z późn. zm.</w:t>
      </w:r>
      <w:r>
        <w:t>).</w:t>
      </w:r>
    </w:p>
  </w:footnote>
  <w:footnote w:id="8">
    <w:p w14:paraId="1B921F80" w14:textId="78B88422" w:rsidR="00FD186F" w:rsidRPr="00766D06" w:rsidRDefault="00FD186F" w:rsidP="00766D06">
      <w:pPr>
        <w:pStyle w:val="Tekstprzypisudolnego"/>
      </w:pPr>
      <w:r w:rsidRPr="00766D06">
        <w:rPr>
          <w:rStyle w:val="Odwoanieprzypisudolnego"/>
          <w:sz w:val="16"/>
          <w:szCs w:val="16"/>
        </w:rPr>
        <w:footnoteRef/>
      </w:r>
      <w:r w:rsidRPr="00766D06">
        <w:t xml:space="preserve"> Art. 35 ust. 5 i 6 rozporządzenia 640/2014.</w:t>
      </w:r>
    </w:p>
  </w:footnote>
  <w:footnote w:id="9">
    <w:p w14:paraId="516CB5EB" w14:textId="6F3597E0" w:rsidR="00FD186F" w:rsidRDefault="00FD186F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 xml:space="preserve">Dotyczy także sytuacji wskazanej w art. 8 ust. 2 pkt 2 ustawy z dnia 10 stycznia 2018 r. o zmianie ustawy </w:t>
      </w:r>
      <w:r w:rsidRPr="002E3563">
        <w:br/>
        <w:t>o płatnościach w ramach systemów wsparcia bezpośredniego oraz niektórych innych ustaw (Dz. U. poz.311 oraz z 2019 r. poz.</w:t>
      </w:r>
      <w:r>
        <w:t xml:space="preserve"> </w:t>
      </w:r>
      <w:r w:rsidRPr="002E3563">
        <w:t>201).</w:t>
      </w:r>
    </w:p>
  </w:footnote>
  <w:footnote w:id="10">
    <w:p w14:paraId="528BC6F8" w14:textId="501F95A4" w:rsidR="00FD186F" w:rsidRPr="002E3563" w:rsidRDefault="00FD186F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>W rozumieniu art. 2 pkt 36 rozporządzenia 1303/2013.</w:t>
      </w:r>
    </w:p>
  </w:footnote>
  <w:footnote w:id="11">
    <w:p w14:paraId="575D06B0" w14:textId="1EB24DD0" w:rsidR="00FD186F" w:rsidRPr="002E3563" w:rsidRDefault="00FD186F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>Zgodnie z przepisami ustawy.</w:t>
      </w:r>
    </w:p>
  </w:footnote>
  <w:footnote w:id="12">
    <w:p w14:paraId="26D66BAD" w14:textId="395FF26A" w:rsidR="00FD186F" w:rsidRDefault="00FD186F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Dotyczy operacji, dla</w:t>
      </w:r>
      <w:r w:rsidRPr="00615818">
        <w:t xml:space="preserve"> których</w:t>
      </w:r>
      <w:r w:rsidRPr="002E3563">
        <w:t xml:space="preserve"> pomoc będzie przekazywana w dwóch płatnościach</w:t>
      </w:r>
      <w:r>
        <w:t>.</w:t>
      </w:r>
    </w:p>
  </w:footnote>
  <w:footnote w:id="13">
    <w:p w14:paraId="0AED883E" w14:textId="67008B2B" w:rsidR="00FD186F" w:rsidRPr="002E3563" w:rsidRDefault="00FD186F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Art. 2 ust. 2 rozporządzenia Parlamentu Europejskiego i Rady (UE) nr 1306/2013 z dnia 17 grudnia 2013 r. w sprawie finansowania wspólnej polityki rolnej, zarządzania nią i monitorowania jej oraz uchylające</w:t>
      </w:r>
      <w:r w:rsidRPr="00615818">
        <w:t xml:space="preserve">go </w:t>
      </w:r>
      <w:r w:rsidRPr="002E3563">
        <w:t>rozporządzenia Rady (EWG) nr 352/78, (WE) nr 165/94, (WE) nr 2799/98, (WE) nr 814/2000, (WE) nr 1290/2005 i (WE) nr 485/2008 (Dz. Urz. UE L 347 z 20.12.2013, str. 549, z późn. zm.) oraz art. 4 rozporządzenia 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67B25"/>
    <w:multiLevelType w:val="hybridMultilevel"/>
    <w:tmpl w:val="E108B112"/>
    <w:lvl w:ilvl="0" w:tplc="F0BAAA8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15A7F"/>
    <w:multiLevelType w:val="hybridMultilevel"/>
    <w:tmpl w:val="5F4E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924B4"/>
    <w:multiLevelType w:val="hybridMultilevel"/>
    <w:tmpl w:val="36E0A69E"/>
    <w:lvl w:ilvl="0" w:tplc="200A7B8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23053"/>
    <w:multiLevelType w:val="hybridMultilevel"/>
    <w:tmpl w:val="E1CA9ABC"/>
    <w:lvl w:ilvl="0" w:tplc="B366DB38">
      <w:start w:val="1"/>
      <w:numFmt w:val="decimal"/>
      <w:pStyle w:val="Umow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7212F6"/>
    <w:multiLevelType w:val="hybridMultilevel"/>
    <w:tmpl w:val="4E0A5D08"/>
    <w:lvl w:ilvl="0" w:tplc="5492D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B278EE"/>
    <w:multiLevelType w:val="hybridMultilevel"/>
    <w:tmpl w:val="4BF4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7232CB"/>
    <w:multiLevelType w:val="hybridMultilevel"/>
    <w:tmpl w:val="DF02F8BE"/>
    <w:lvl w:ilvl="0" w:tplc="55D08E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2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7D4685"/>
    <w:multiLevelType w:val="hybridMultilevel"/>
    <w:tmpl w:val="4072D830"/>
    <w:lvl w:ilvl="0" w:tplc="52FE49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E45C5D"/>
    <w:multiLevelType w:val="hybridMultilevel"/>
    <w:tmpl w:val="C34E3DAC"/>
    <w:lvl w:ilvl="0" w:tplc="A7D88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F7784F"/>
    <w:multiLevelType w:val="hybridMultilevel"/>
    <w:tmpl w:val="7CFAFB6A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CFB30D4"/>
    <w:multiLevelType w:val="hybridMultilevel"/>
    <w:tmpl w:val="0B94A504"/>
    <w:lvl w:ilvl="0" w:tplc="5316F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D92366E"/>
    <w:multiLevelType w:val="hybridMultilevel"/>
    <w:tmpl w:val="A5EE372A"/>
    <w:lvl w:ilvl="0" w:tplc="786C3AE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2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981F3D"/>
    <w:multiLevelType w:val="hybridMultilevel"/>
    <w:tmpl w:val="CCD48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8A4567"/>
    <w:multiLevelType w:val="hybridMultilevel"/>
    <w:tmpl w:val="F9421436"/>
    <w:lvl w:ilvl="0" w:tplc="F46A3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81"/>
  </w:num>
  <w:num w:numId="4">
    <w:abstractNumId w:val="1"/>
  </w:num>
  <w:num w:numId="5">
    <w:abstractNumId w:val="65"/>
  </w:num>
  <w:num w:numId="6">
    <w:abstractNumId w:val="23"/>
  </w:num>
  <w:num w:numId="7">
    <w:abstractNumId w:val="52"/>
  </w:num>
  <w:num w:numId="8">
    <w:abstractNumId w:val="82"/>
  </w:num>
  <w:num w:numId="9">
    <w:abstractNumId w:val="56"/>
  </w:num>
  <w:num w:numId="10">
    <w:abstractNumId w:val="87"/>
  </w:num>
  <w:num w:numId="11">
    <w:abstractNumId w:val="46"/>
  </w:num>
  <w:num w:numId="12">
    <w:abstractNumId w:val="75"/>
  </w:num>
  <w:num w:numId="13">
    <w:abstractNumId w:val="68"/>
  </w:num>
  <w:num w:numId="14">
    <w:abstractNumId w:val="60"/>
  </w:num>
  <w:num w:numId="15">
    <w:abstractNumId w:val="61"/>
  </w:num>
  <w:num w:numId="16">
    <w:abstractNumId w:val="6"/>
  </w:num>
  <w:num w:numId="17">
    <w:abstractNumId w:val="70"/>
  </w:num>
  <w:num w:numId="18">
    <w:abstractNumId w:val="83"/>
  </w:num>
  <w:num w:numId="19">
    <w:abstractNumId w:val="17"/>
  </w:num>
  <w:num w:numId="20">
    <w:abstractNumId w:val="5"/>
  </w:num>
  <w:num w:numId="21">
    <w:abstractNumId w:val="41"/>
  </w:num>
  <w:num w:numId="22">
    <w:abstractNumId w:val="36"/>
  </w:num>
  <w:num w:numId="23">
    <w:abstractNumId w:val="51"/>
  </w:num>
  <w:num w:numId="24">
    <w:abstractNumId w:val="67"/>
  </w:num>
  <w:num w:numId="25">
    <w:abstractNumId w:val="7"/>
  </w:num>
  <w:num w:numId="26">
    <w:abstractNumId w:val="32"/>
  </w:num>
  <w:num w:numId="27">
    <w:abstractNumId w:val="79"/>
  </w:num>
  <w:num w:numId="28">
    <w:abstractNumId w:val="13"/>
  </w:num>
  <w:num w:numId="29">
    <w:abstractNumId w:val="49"/>
  </w:num>
  <w:num w:numId="30">
    <w:abstractNumId w:val="10"/>
  </w:num>
  <w:num w:numId="31">
    <w:abstractNumId w:val="55"/>
  </w:num>
  <w:num w:numId="32">
    <w:abstractNumId w:val="12"/>
  </w:num>
  <w:num w:numId="33">
    <w:abstractNumId w:val="34"/>
  </w:num>
  <w:num w:numId="34">
    <w:abstractNumId w:val="14"/>
  </w:num>
  <w:num w:numId="35">
    <w:abstractNumId w:val="78"/>
  </w:num>
  <w:num w:numId="36">
    <w:abstractNumId w:val="4"/>
  </w:num>
  <w:num w:numId="37">
    <w:abstractNumId w:val="26"/>
  </w:num>
  <w:num w:numId="38">
    <w:abstractNumId w:val="35"/>
  </w:num>
  <w:num w:numId="39">
    <w:abstractNumId w:val="2"/>
  </w:num>
  <w:num w:numId="40">
    <w:abstractNumId w:val="19"/>
  </w:num>
  <w:num w:numId="41">
    <w:abstractNumId w:val="63"/>
  </w:num>
  <w:num w:numId="42">
    <w:abstractNumId w:val="21"/>
  </w:num>
  <w:num w:numId="43">
    <w:abstractNumId w:val="30"/>
  </w:num>
  <w:num w:numId="44">
    <w:abstractNumId w:val="16"/>
  </w:num>
  <w:num w:numId="45">
    <w:abstractNumId w:val="86"/>
  </w:num>
  <w:num w:numId="46">
    <w:abstractNumId w:val="88"/>
  </w:num>
  <w:num w:numId="47">
    <w:abstractNumId w:val="77"/>
  </w:num>
  <w:num w:numId="48">
    <w:abstractNumId w:val="40"/>
  </w:num>
  <w:num w:numId="49">
    <w:abstractNumId w:val="11"/>
  </w:num>
  <w:num w:numId="50">
    <w:abstractNumId w:val="20"/>
  </w:num>
  <w:num w:numId="51">
    <w:abstractNumId w:val="31"/>
  </w:num>
  <w:num w:numId="52">
    <w:abstractNumId w:val="90"/>
  </w:num>
  <w:num w:numId="53">
    <w:abstractNumId w:val="62"/>
  </w:num>
  <w:num w:numId="54">
    <w:abstractNumId w:val="76"/>
  </w:num>
  <w:num w:numId="55">
    <w:abstractNumId w:val="58"/>
  </w:num>
  <w:num w:numId="56">
    <w:abstractNumId w:val="71"/>
  </w:num>
  <w:num w:numId="57">
    <w:abstractNumId w:val="45"/>
  </w:num>
  <w:num w:numId="58">
    <w:abstractNumId w:val="59"/>
  </w:num>
  <w:num w:numId="59">
    <w:abstractNumId w:val="80"/>
  </w:num>
  <w:num w:numId="60">
    <w:abstractNumId w:val="47"/>
  </w:num>
  <w:num w:numId="61">
    <w:abstractNumId w:val="37"/>
  </w:num>
  <w:num w:numId="62">
    <w:abstractNumId w:val="53"/>
  </w:num>
  <w:num w:numId="63">
    <w:abstractNumId w:val="84"/>
  </w:num>
  <w:num w:numId="64">
    <w:abstractNumId w:val="3"/>
  </w:num>
  <w:num w:numId="65">
    <w:abstractNumId w:val="57"/>
  </w:num>
  <w:num w:numId="66">
    <w:abstractNumId w:val="29"/>
  </w:num>
  <w:num w:numId="67">
    <w:abstractNumId w:val="50"/>
  </w:num>
  <w:num w:numId="68">
    <w:abstractNumId w:val="43"/>
  </w:num>
  <w:num w:numId="69">
    <w:abstractNumId w:val="38"/>
  </w:num>
  <w:num w:numId="70">
    <w:abstractNumId w:val="72"/>
  </w:num>
  <w:num w:numId="71">
    <w:abstractNumId w:val="9"/>
  </w:num>
  <w:num w:numId="72">
    <w:abstractNumId w:val="69"/>
  </w:num>
  <w:num w:numId="73">
    <w:abstractNumId w:val="42"/>
  </w:num>
  <w:num w:numId="74">
    <w:abstractNumId w:val="85"/>
  </w:num>
  <w:num w:numId="75">
    <w:abstractNumId w:val="44"/>
  </w:num>
  <w:num w:numId="76">
    <w:abstractNumId w:val="48"/>
  </w:num>
  <w:num w:numId="77">
    <w:abstractNumId w:val="22"/>
  </w:num>
  <w:num w:numId="78">
    <w:abstractNumId w:val="25"/>
  </w:num>
  <w:num w:numId="79">
    <w:abstractNumId w:val="8"/>
  </w:num>
  <w:num w:numId="80">
    <w:abstractNumId w:val="33"/>
  </w:num>
  <w:num w:numId="81">
    <w:abstractNumId w:val="28"/>
  </w:num>
  <w:num w:numId="82">
    <w:abstractNumId w:val="15"/>
  </w:num>
  <w:num w:numId="83">
    <w:abstractNumId w:val="89"/>
  </w:num>
  <w:num w:numId="84">
    <w:abstractNumId w:val="18"/>
  </w:num>
  <w:num w:numId="85">
    <w:abstractNumId w:val="74"/>
  </w:num>
  <w:num w:numId="86">
    <w:abstractNumId w:val="39"/>
  </w:num>
  <w:num w:numId="87">
    <w:abstractNumId w:val="27"/>
  </w:num>
  <w:num w:numId="88">
    <w:abstractNumId w:val="73"/>
  </w:num>
  <w:num w:numId="89">
    <w:abstractNumId w:val="0"/>
  </w:num>
  <w:num w:numId="90">
    <w:abstractNumId w:val="66"/>
  </w:num>
  <w:num w:numId="91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1AA3"/>
    <w:rsid w:val="0000292B"/>
    <w:rsid w:val="00002B57"/>
    <w:rsid w:val="0000319E"/>
    <w:rsid w:val="00003394"/>
    <w:rsid w:val="00004BD5"/>
    <w:rsid w:val="00005979"/>
    <w:rsid w:val="00005E89"/>
    <w:rsid w:val="00006117"/>
    <w:rsid w:val="000072DB"/>
    <w:rsid w:val="00007FF2"/>
    <w:rsid w:val="0001013C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679D"/>
    <w:rsid w:val="00026DC6"/>
    <w:rsid w:val="0002702E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652B"/>
    <w:rsid w:val="00036FF9"/>
    <w:rsid w:val="00037854"/>
    <w:rsid w:val="00037C97"/>
    <w:rsid w:val="00037E2E"/>
    <w:rsid w:val="0004051A"/>
    <w:rsid w:val="00041B42"/>
    <w:rsid w:val="000420A3"/>
    <w:rsid w:val="00042589"/>
    <w:rsid w:val="000439A6"/>
    <w:rsid w:val="00044175"/>
    <w:rsid w:val="0004449C"/>
    <w:rsid w:val="0004450A"/>
    <w:rsid w:val="000447AC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6EA8"/>
    <w:rsid w:val="000576EF"/>
    <w:rsid w:val="000601E7"/>
    <w:rsid w:val="000611F3"/>
    <w:rsid w:val="000614CC"/>
    <w:rsid w:val="00061544"/>
    <w:rsid w:val="000640A7"/>
    <w:rsid w:val="000640AE"/>
    <w:rsid w:val="0006426D"/>
    <w:rsid w:val="00064D8A"/>
    <w:rsid w:val="00065287"/>
    <w:rsid w:val="00070019"/>
    <w:rsid w:val="0007139C"/>
    <w:rsid w:val="00071F5D"/>
    <w:rsid w:val="00073262"/>
    <w:rsid w:val="00074593"/>
    <w:rsid w:val="00074B7E"/>
    <w:rsid w:val="00074F1F"/>
    <w:rsid w:val="00075AC8"/>
    <w:rsid w:val="00076781"/>
    <w:rsid w:val="0007684C"/>
    <w:rsid w:val="000774F3"/>
    <w:rsid w:val="00077F83"/>
    <w:rsid w:val="00081FB5"/>
    <w:rsid w:val="000821B3"/>
    <w:rsid w:val="0008319C"/>
    <w:rsid w:val="00083653"/>
    <w:rsid w:val="00083D00"/>
    <w:rsid w:val="00085AC1"/>
    <w:rsid w:val="00085D43"/>
    <w:rsid w:val="00086023"/>
    <w:rsid w:val="000870DD"/>
    <w:rsid w:val="000905A4"/>
    <w:rsid w:val="00090AF8"/>
    <w:rsid w:val="0009175A"/>
    <w:rsid w:val="00096047"/>
    <w:rsid w:val="000962FA"/>
    <w:rsid w:val="00097B5B"/>
    <w:rsid w:val="00097BA6"/>
    <w:rsid w:val="000A2CBC"/>
    <w:rsid w:val="000A3A6D"/>
    <w:rsid w:val="000A4483"/>
    <w:rsid w:val="000A4714"/>
    <w:rsid w:val="000A50EF"/>
    <w:rsid w:val="000A564B"/>
    <w:rsid w:val="000A5A4A"/>
    <w:rsid w:val="000A5BD8"/>
    <w:rsid w:val="000A5D72"/>
    <w:rsid w:val="000A6341"/>
    <w:rsid w:val="000A6A48"/>
    <w:rsid w:val="000A77E3"/>
    <w:rsid w:val="000B0A1D"/>
    <w:rsid w:val="000B10FE"/>
    <w:rsid w:val="000B1E88"/>
    <w:rsid w:val="000B2BE0"/>
    <w:rsid w:val="000B4C23"/>
    <w:rsid w:val="000B5D34"/>
    <w:rsid w:val="000B6739"/>
    <w:rsid w:val="000C0C34"/>
    <w:rsid w:val="000C0C6D"/>
    <w:rsid w:val="000C22D0"/>
    <w:rsid w:val="000C30D5"/>
    <w:rsid w:val="000C3684"/>
    <w:rsid w:val="000C4BE1"/>
    <w:rsid w:val="000C514E"/>
    <w:rsid w:val="000C5942"/>
    <w:rsid w:val="000C6A65"/>
    <w:rsid w:val="000C6A9F"/>
    <w:rsid w:val="000C71EB"/>
    <w:rsid w:val="000C7279"/>
    <w:rsid w:val="000C7A7A"/>
    <w:rsid w:val="000D0DDF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2F61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6B34"/>
    <w:rsid w:val="00100003"/>
    <w:rsid w:val="001017CC"/>
    <w:rsid w:val="001025E1"/>
    <w:rsid w:val="00102658"/>
    <w:rsid w:val="001030CF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30B6D"/>
    <w:rsid w:val="00131810"/>
    <w:rsid w:val="00131EC8"/>
    <w:rsid w:val="00134098"/>
    <w:rsid w:val="00134358"/>
    <w:rsid w:val="00134D23"/>
    <w:rsid w:val="00134FC4"/>
    <w:rsid w:val="00135E02"/>
    <w:rsid w:val="00136307"/>
    <w:rsid w:val="00136BD2"/>
    <w:rsid w:val="0014035D"/>
    <w:rsid w:val="00140958"/>
    <w:rsid w:val="00142007"/>
    <w:rsid w:val="0014226E"/>
    <w:rsid w:val="0014228F"/>
    <w:rsid w:val="00142835"/>
    <w:rsid w:val="00142F57"/>
    <w:rsid w:val="00142FEC"/>
    <w:rsid w:val="00143B30"/>
    <w:rsid w:val="00144D0F"/>
    <w:rsid w:val="00145059"/>
    <w:rsid w:val="00146A74"/>
    <w:rsid w:val="00147068"/>
    <w:rsid w:val="00147E8B"/>
    <w:rsid w:val="001512CF"/>
    <w:rsid w:val="001513B0"/>
    <w:rsid w:val="00151802"/>
    <w:rsid w:val="00151D65"/>
    <w:rsid w:val="0015256E"/>
    <w:rsid w:val="00153B61"/>
    <w:rsid w:val="001541E9"/>
    <w:rsid w:val="001543D5"/>
    <w:rsid w:val="00156A8A"/>
    <w:rsid w:val="00157FAF"/>
    <w:rsid w:val="001601CD"/>
    <w:rsid w:val="0016046C"/>
    <w:rsid w:val="001604C3"/>
    <w:rsid w:val="001604C9"/>
    <w:rsid w:val="00160EF2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91"/>
    <w:rsid w:val="00175E80"/>
    <w:rsid w:val="0017626C"/>
    <w:rsid w:val="001762E8"/>
    <w:rsid w:val="001766C0"/>
    <w:rsid w:val="0018048A"/>
    <w:rsid w:val="0018344E"/>
    <w:rsid w:val="001836FD"/>
    <w:rsid w:val="001838CB"/>
    <w:rsid w:val="001841E5"/>
    <w:rsid w:val="001846AD"/>
    <w:rsid w:val="00184923"/>
    <w:rsid w:val="00184A56"/>
    <w:rsid w:val="001864C6"/>
    <w:rsid w:val="001864EB"/>
    <w:rsid w:val="0018767D"/>
    <w:rsid w:val="0019094F"/>
    <w:rsid w:val="00191747"/>
    <w:rsid w:val="001922C2"/>
    <w:rsid w:val="0019496F"/>
    <w:rsid w:val="00195127"/>
    <w:rsid w:val="00195E69"/>
    <w:rsid w:val="00196DCD"/>
    <w:rsid w:val="001971C2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7C5A"/>
    <w:rsid w:val="001A7FEF"/>
    <w:rsid w:val="001B04AF"/>
    <w:rsid w:val="001B1D38"/>
    <w:rsid w:val="001B273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C98"/>
    <w:rsid w:val="001C2704"/>
    <w:rsid w:val="001C384E"/>
    <w:rsid w:val="001C3CB3"/>
    <w:rsid w:val="001C4047"/>
    <w:rsid w:val="001C421C"/>
    <w:rsid w:val="001C431C"/>
    <w:rsid w:val="001C4B22"/>
    <w:rsid w:val="001C4B90"/>
    <w:rsid w:val="001D0756"/>
    <w:rsid w:val="001D0D91"/>
    <w:rsid w:val="001D0F5B"/>
    <w:rsid w:val="001D1533"/>
    <w:rsid w:val="001D1A70"/>
    <w:rsid w:val="001D1D8D"/>
    <w:rsid w:val="001D26F4"/>
    <w:rsid w:val="001D2B18"/>
    <w:rsid w:val="001D34AE"/>
    <w:rsid w:val="001D36B8"/>
    <w:rsid w:val="001D51A5"/>
    <w:rsid w:val="001D5752"/>
    <w:rsid w:val="001D72E2"/>
    <w:rsid w:val="001D7858"/>
    <w:rsid w:val="001E04AA"/>
    <w:rsid w:val="001E13AA"/>
    <w:rsid w:val="001E1896"/>
    <w:rsid w:val="001E2B20"/>
    <w:rsid w:val="001E3857"/>
    <w:rsid w:val="001E4340"/>
    <w:rsid w:val="001E497A"/>
    <w:rsid w:val="001E4DA2"/>
    <w:rsid w:val="001E6A98"/>
    <w:rsid w:val="001E7876"/>
    <w:rsid w:val="001F0CB2"/>
    <w:rsid w:val="001F1021"/>
    <w:rsid w:val="001F18FC"/>
    <w:rsid w:val="001F269D"/>
    <w:rsid w:val="001F3E51"/>
    <w:rsid w:val="001F40B1"/>
    <w:rsid w:val="001F440B"/>
    <w:rsid w:val="001F4F2B"/>
    <w:rsid w:val="001F4F8C"/>
    <w:rsid w:val="001F5D31"/>
    <w:rsid w:val="001F6530"/>
    <w:rsid w:val="001F6C77"/>
    <w:rsid w:val="001F7419"/>
    <w:rsid w:val="001F7E2E"/>
    <w:rsid w:val="00200902"/>
    <w:rsid w:val="00201033"/>
    <w:rsid w:val="00201C66"/>
    <w:rsid w:val="00201EE2"/>
    <w:rsid w:val="00203105"/>
    <w:rsid w:val="00203B4F"/>
    <w:rsid w:val="0020461A"/>
    <w:rsid w:val="00206DD8"/>
    <w:rsid w:val="00207807"/>
    <w:rsid w:val="002121D7"/>
    <w:rsid w:val="00212BD7"/>
    <w:rsid w:val="00215604"/>
    <w:rsid w:val="00215891"/>
    <w:rsid w:val="00215C7C"/>
    <w:rsid w:val="00216012"/>
    <w:rsid w:val="002162CE"/>
    <w:rsid w:val="00216AA4"/>
    <w:rsid w:val="00216F44"/>
    <w:rsid w:val="00217194"/>
    <w:rsid w:val="00217953"/>
    <w:rsid w:val="00217CF4"/>
    <w:rsid w:val="0022020B"/>
    <w:rsid w:val="002206C2"/>
    <w:rsid w:val="00220F43"/>
    <w:rsid w:val="0022166B"/>
    <w:rsid w:val="00223920"/>
    <w:rsid w:val="002252B7"/>
    <w:rsid w:val="002261FA"/>
    <w:rsid w:val="00226B41"/>
    <w:rsid w:val="00227559"/>
    <w:rsid w:val="00230050"/>
    <w:rsid w:val="00230888"/>
    <w:rsid w:val="00231686"/>
    <w:rsid w:val="002321A4"/>
    <w:rsid w:val="00232A1C"/>
    <w:rsid w:val="00233069"/>
    <w:rsid w:val="00233E06"/>
    <w:rsid w:val="002351DF"/>
    <w:rsid w:val="00235570"/>
    <w:rsid w:val="00235D68"/>
    <w:rsid w:val="00235EDA"/>
    <w:rsid w:val="00236488"/>
    <w:rsid w:val="00236F62"/>
    <w:rsid w:val="00236FB1"/>
    <w:rsid w:val="00237AEE"/>
    <w:rsid w:val="002418B6"/>
    <w:rsid w:val="00242081"/>
    <w:rsid w:val="00242AC7"/>
    <w:rsid w:val="002470AF"/>
    <w:rsid w:val="002470CF"/>
    <w:rsid w:val="002471CB"/>
    <w:rsid w:val="002476FD"/>
    <w:rsid w:val="0024771F"/>
    <w:rsid w:val="002512A5"/>
    <w:rsid w:val="0025170B"/>
    <w:rsid w:val="00252876"/>
    <w:rsid w:val="00252CE1"/>
    <w:rsid w:val="002535A1"/>
    <w:rsid w:val="00253A79"/>
    <w:rsid w:val="00255490"/>
    <w:rsid w:val="00255DCF"/>
    <w:rsid w:val="00257E55"/>
    <w:rsid w:val="002601C7"/>
    <w:rsid w:val="002613C3"/>
    <w:rsid w:val="002622C7"/>
    <w:rsid w:val="0026357A"/>
    <w:rsid w:val="00263923"/>
    <w:rsid w:val="002643F9"/>
    <w:rsid w:val="00264BEA"/>
    <w:rsid w:val="00265DEE"/>
    <w:rsid w:val="00265ED8"/>
    <w:rsid w:val="00266782"/>
    <w:rsid w:val="00266B43"/>
    <w:rsid w:val="00272590"/>
    <w:rsid w:val="00273557"/>
    <w:rsid w:val="002738E9"/>
    <w:rsid w:val="0027492F"/>
    <w:rsid w:val="00275F21"/>
    <w:rsid w:val="00276398"/>
    <w:rsid w:val="002769F2"/>
    <w:rsid w:val="00277962"/>
    <w:rsid w:val="00277DBC"/>
    <w:rsid w:val="00280B9C"/>
    <w:rsid w:val="0028126D"/>
    <w:rsid w:val="0028187C"/>
    <w:rsid w:val="00281CC2"/>
    <w:rsid w:val="0028463E"/>
    <w:rsid w:val="00285021"/>
    <w:rsid w:val="00285640"/>
    <w:rsid w:val="00285A2A"/>
    <w:rsid w:val="00286C23"/>
    <w:rsid w:val="00286CE1"/>
    <w:rsid w:val="002872B0"/>
    <w:rsid w:val="002873D8"/>
    <w:rsid w:val="002901A6"/>
    <w:rsid w:val="002902EE"/>
    <w:rsid w:val="00291254"/>
    <w:rsid w:val="002912A3"/>
    <w:rsid w:val="00292810"/>
    <w:rsid w:val="00293171"/>
    <w:rsid w:val="00293E8C"/>
    <w:rsid w:val="00295583"/>
    <w:rsid w:val="00296DD9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5927"/>
    <w:rsid w:val="002A61C0"/>
    <w:rsid w:val="002A70BE"/>
    <w:rsid w:val="002A7D4D"/>
    <w:rsid w:val="002B0583"/>
    <w:rsid w:val="002B0C1A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D0ACA"/>
    <w:rsid w:val="002D0B53"/>
    <w:rsid w:val="002D258C"/>
    <w:rsid w:val="002D2B7E"/>
    <w:rsid w:val="002D2B90"/>
    <w:rsid w:val="002D3D4D"/>
    <w:rsid w:val="002D4651"/>
    <w:rsid w:val="002D4BF4"/>
    <w:rsid w:val="002D4E92"/>
    <w:rsid w:val="002D54FD"/>
    <w:rsid w:val="002D5903"/>
    <w:rsid w:val="002D6369"/>
    <w:rsid w:val="002D6FB8"/>
    <w:rsid w:val="002D72F8"/>
    <w:rsid w:val="002D7A5C"/>
    <w:rsid w:val="002E0914"/>
    <w:rsid w:val="002E09ED"/>
    <w:rsid w:val="002E1551"/>
    <w:rsid w:val="002E300D"/>
    <w:rsid w:val="002E3563"/>
    <w:rsid w:val="002E421A"/>
    <w:rsid w:val="002E421B"/>
    <w:rsid w:val="002E44CC"/>
    <w:rsid w:val="002E5E47"/>
    <w:rsid w:val="002E70F3"/>
    <w:rsid w:val="002E757C"/>
    <w:rsid w:val="002F069D"/>
    <w:rsid w:val="002F12B1"/>
    <w:rsid w:val="002F2F7E"/>
    <w:rsid w:val="002F33FB"/>
    <w:rsid w:val="002F388E"/>
    <w:rsid w:val="002F3B91"/>
    <w:rsid w:val="002F5397"/>
    <w:rsid w:val="002F564C"/>
    <w:rsid w:val="002F6845"/>
    <w:rsid w:val="002F6ADE"/>
    <w:rsid w:val="002F6CC9"/>
    <w:rsid w:val="002F71E8"/>
    <w:rsid w:val="002F764D"/>
    <w:rsid w:val="00300716"/>
    <w:rsid w:val="003029CB"/>
    <w:rsid w:val="00302E27"/>
    <w:rsid w:val="00303A2D"/>
    <w:rsid w:val="00304B98"/>
    <w:rsid w:val="00304CF6"/>
    <w:rsid w:val="00306018"/>
    <w:rsid w:val="00306A65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230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2F0C"/>
    <w:rsid w:val="003244BE"/>
    <w:rsid w:val="003247DC"/>
    <w:rsid w:val="00325734"/>
    <w:rsid w:val="00325BB3"/>
    <w:rsid w:val="0032740E"/>
    <w:rsid w:val="003275A9"/>
    <w:rsid w:val="0033032B"/>
    <w:rsid w:val="0033040C"/>
    <w:rsid w:val="00331601"/>
    <w:rsid w:val="00331A4D"/>
    <w:rsid w:val="003322BE"/>
    <w:rsid w:val="00332D6B"/>
    <w:rsid w:val="003330DC"/>
    <w:rsid w:val="003348FA"/>
    <w:rsid w:val="0033575D"/>
    <w:rsid w:val="003358C0"/>
    <w:rsid w:val="003376F1"/>
    <w:rsid w:val="00337A31"/>
    <w:rsid w:val="00340804"/>
    <w:rsid w:val="00341DD4"/>
    <w:rsid w:val="00341DE3"/>
    <w:rsid w:val="00341F12"/>
    <w:rsid w:val="003426F0"/>
    <w:rsid w:val="00342918"/>
    <w:rsid w:val="00342FF6"/>
    <w:rsid w:val="00343646"/>
    <w:rsid w:val="00345458"/>
    <w:rsid w:val="003459F2"/>
    <w:rsid w:val="003461D3"/>
    <w:rsid w:val="003472E0"/>
    <w:rsid w:val="00350724"/>
    <w:rsid w:val="00350FC6"/>
    <w:rsid w:val="00352E88"/>
    <w:rsid w:val="003536F7"/>
    <w:rsid w:val="003545EB"/>
    <w:rsid w:val="003558F9"/>
    <w:rsid w:val="00356C42"/>
    <w:rsid w:val="00356F2E"/>
    <w:rsid w:val="00357A76"/>
    <w:rsid w:val="003609AB"/>
    <w:rsid w:val="00361500"/>
    <w:rsid w:val="00361F87"/>
    <w:rsid w:val="00362EAE"/>
    <w:rsid w:val="00363DC7"/>
    <w:rsid w:val="00364036"/>
    <w:rsid w:val="00364444"/>
    <w:rsid w:val="00364C29"/>
    <w:rsid w:val="00365F71"/>
    <w:rsid w:val="003662AA"/>
    <w:rsid w:val="003669E7"/>
    <w:rsid w:val="00366CA0"/>
    <w:rsid w:val="00367371"/>
    <w:rsid w:val="003678D1"/>
    <w:rsid w:val="00370DEE"/>
    <w:rsid w:val="0037190D"/>
    <w:rsid w:val="00371D6E"/>
    <w:rsid w:val="003730B1"/>
    <w:rsid w:val="00373D64"/>
    <w:rsid w:val="003745BD"/>
    <w:rsid w:val="00375B21"/>
    <w:rsid w:val="003764FE"/>
    <w:rsid w:val="00377890"/>
    <w:rsid w:val="00377A4E"/>
    <w:rsid w:val="003806D9"/>
    <w:rsid w:val="00380C7E"/>
    <w:rsid w:val="00380FC3"/>
    <w:rsid w:val="00381150"/>
    <w:rsid w:val="003837A9"/>
    <w:rsid w:val="003837FF"/>
    <w:rsid w:val="00383854"/>
    <w:rsid w:val="00383885"/>
    <w:rsid w:val="003856AC"/>
    <w:rsid w:val="003866CF"/>
    <w:rsid w:val="00386F87"/>
    <w:rsid w:val="0038759F"/>
    <w:rsid w:val="003877EC"/>
    <w:rsid w:val="0039079E"/>
    <w:rsid w:val="00390895"/>
    <w:rsid w:val="0039291E"/>
    <w:rsid w:val="00393C0D"/>
    <w:rsid w:val="003949F9"/>
    <w:rsid w:val="003952F1"/>
    <w:rsid w:val="00395D1D"/>
    <w:rsid w:val="00396B49"/>
    <w:rsid w:val="00397759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A5B52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20D"/>
    <w:rsid w:val="003C16A2"/>
    <w:rsid w:val="003C276F"/>
    <w:rsid w:val="003C5103"/>
    <w:rsid w:val="003C7CBF"/>
    <w:rsid w:val="003D076E"/>
    <w:rsid w:val="003D0DE2"/>
    <w:rsid w:val="003D0E6F"/>
    <w:rsid w:val="003D11D9"/>
    <w:rsid w:val="003D1F42"/>
    <w:rsid w:val="003D258D"/>
    <w:rsid w:val="003D44FB"/>
    <w:rsid w:val="003D4F5C"/>
    <w:rsid w:val="003D5C7B"/>
    <w:rsid w:val="003D6639"/>
    <w:rsid w:val="003D6EB6"/>
    <w:rsid w:val="003D7150"/>
    <w:rsid w:val="003E1263"/>
    <w:rsid w:val="003E1342"/>
    <w:rsid w:val="003E24CA"/>
    <w:rsid w:val="003E264B"/>
    <w:rsid w:val="003E2D20"/>
    <w:rsid w:val="003E3492"/>
    <w:rsid w:val="003E7D79"/>
    <w:rsid w:val="003F0CAD"/>
    <w:rsid w:val="003F0D37"/>
    <w:rsid w:val="003F1346"/>
    <w:rsid w:val="003F1B42"/>
    <w:rsid w:val="003F2123"/>
    <w:rsid w:val="003F40A4"/>
    <w:rsid w:val="003F58F7"/>
    <w:rsid w:val="003F6F21"/>
    <w:rsid w:val="003F75D9"/>
    <w:rsid w:val="00400975"/>
    <w:rsid w:val="00401207"/>
    <w:rsid w:val="004018C4"/>
    <w:rsid w:val="004018CF"/>
    <w:rsid w:val="004019E3"/>
    <w:rsid w:val="00402327"/>
    <w:rsid w:val="0040275C"/>
    <w:rsid w:val="00402FDB"/>
    <w:rsid w:val="00403077"/>
    <w:rsid w:val="004035E5"/>
    <w:rsid w:val="00406419"/>
    <w:rsid w:val="004065C4"/>
    <w:rsid w:val="00406660"/>
    <w:rsid w:val="0040743D"/>
    <w:rsid w:val="00407FB8"/>
    <w:rsid w:val="00413569"/>
    <w:rsid w:val="00413A39"/>
    <w:rsid w:val="00413C47"/>
    <w:rsid w:val="00414311"/>
    <w:rsid w:val="004145F2"/>
    <w:rsid w:val="00414695"/>
    <w:rsid w:val="004149D9"/>
    <w:rsid w:val="004165AD"/>
    <w:rsid w:val="004174E7"/>
    <w:rsid w:val="0042089E"/>
    <w:rsid w:val="0042113D"/>
    <w:rsid w:val="00421779"/>
    <w:rsid w:val="00422D17"/>
    <w:rsid w:val="00422D9D"/>
    <w:rsid w:val="0042349E"/>
    <w:rsid w:val="00423B85"/>
    <w:rsid w:val="004259D3"/>
    <w:rsid w:val="00425F19"/>
    <w:rsid w:val="00426A7C"/>
    <w:rsid w:val="00430809"/>
    <w:rsid w:val="00430DD7"/>
    <w:rsid w:val="00432553"/>
    <w:rsid w:val="00433334"/>
    <w:rsid w:val="004337CF"/>
    <w:rsid w:val="00434721"/>
    <w:rsid w:val="004375A2"/>
    <w:rsid w:val="00437EB4"/>
    <w:rsid w:val="004405E0"/>
    <w:rsid w:val="00440902"/>
    <w:rsid w:val="00442EFA"/>
    <w:rsid w:val="00443A9C"/>
    <w:rsid w:val="00445356"/>
    <w:rsid w:val="004508BF"/>
    <w:rsid w:val="00451716"/>
    <w:rsid w:val="00451788"/>
    <w:rsid w:val="004541EC"/>
    <w:rsid w:val="004542A3"/>
    <w:rsid w:val="00455528"/>
    <w:rsid w:val="00456560"/>
    <w:rsid w:val="004577A6"/>
    <w:rsid w:val="00457CA8"/>
    <w:rsid w:val="00461D85"/>
    <w:rsid w:val="00461F1D"/>
    <w:rsid w:val="00463324"/>
    <w:rsid w:val="00463589"/>
    <w:rsid w:val="00463E8A"/>
    <w:rsid w:val="00464971"/>
    <w:rsid w:val="004654FF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82834"/>
    <w:rsid w:val="00483610"/>
    <w:rsid w:val="0048414F"/>
    <w:rsid w:val="00484408"/>
    <w:rsid w:val="00484917"/>
    <w:rsid w:val="00485D12"/>
    <w:rsid w:val="00485E02"/>
    <w:rsid w:val="0048654B"/>
    <w:rsid w:val="00487AE2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B10B4"/>
    <w:rsid w:val="004B22C9"/>
    <w:rsid w:val="004B2BDF"/>
    <w:rsid w:val="004B5CBF"/>
    <w:rsid w:val="004C0364"/>
    <w:rsid w:val="004C0B46"/>
    <w:rsid w:val="004C0FF1"/>
    <w:rsid w:val="004C15C8"/>
    <w:rsid w:val="004C17B6"/>
    <w:rsid w:val="004C189E"/>
    <w:rsid w:val="004C2977"/>
    <w:rsid w:val="004C2A45"/>
    <w:rsid w:val="004C4712"/>
    <w:rsid w:val="004C54C7"/>
    <w:rsid w:val="004C7876"/>
    <w:rsid w:val="004D08CA"/>
    <w:rsid w:val="004D27F2"/>
    <w:rsid w:val="004D3443"/>
    <w:rsid w:val="004D3E22"/>
    <w:rsid w:val="004D5320"/>
    <w:rsid w:val="004D66C3"/>
    <w:rsid w:val="004E0283"/>
    <w:rsid w:val="004E0696"/>
    <w:rsid w:val="004E06EA"/>
    <w:rsid w:val="004E0B15"/>
    <w:rsid w:val="004E0F6D"/>
    <w:rsid w:val="004E249C"/>
    <w:rsid w:val="004E2B60"/>
    <w:rsid w:val="004E2CF3"/>
    <w:rsid w:val="004E4317"/>
    <w:rsid w:val="004E5382"/>
    <w:rsid w:val="004E5510"/>
    <w:rsid w:val="004E5784"/>
    <w:rsid w:val="004E6706"/>
    <w:rsid w:val="004E7D55"/>
    <w:rsid w:val="004F0437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EBB"/>
    <w:rsid w:val="004F7E86"/>
    <w:rsid w:val="00501295"/>
    <w:rsid w:val="00502096"/>
    <w:rsid w:val="0050373F"/>
    <w:rsid w:val="00503EBD"/>
    <w:rsid w:val="0050496E"/>
    <w:rsid w:val="00507014"/>
    <w:rsid w:val="00507E4E"/>
    <w:rsid w:val="00510F47"/>
    <w:rsid w:val="00512762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3F3F"/>
    <w:rsid w:val="00524398"/>
    <w:rsid w:val="00524F33"/>
    <w:rsid w:val="00525E42"/>
    <w:rsid w:val="005269C4"/>
    <w:rsid w:val="0053045C"/>
    <w:rsid w:val="00530B39"/>
    <w:rsid w:val="00531B28"/>
    <w:rsid w:val="0053233E"/>
    <w:rsid w:val="00532496"/>
    <w:rsid w:val="005325CB"/>
    <w:rsid w:val="00533D38"/>
    <w:rsid w:val="00533FED"/>
    <w:rsid w:val="00534D8D"/>
    <w:rsid w:val="005352C7"/>
    <w:rsid w:val="00535323"/>
    <w:rsid w:val="00536A8C"/>
    <w:rsid w:val="00536BE7"/>
    <w:rsid w:val="00537C9F"/>
    <w:rsid w:val="005403E2"/>
    <w:rsid w:val="005417C8"/>
    <w:rsid w:val="00542084"/>
    <w:rsid w:val="005420E9"/>
    <w:rsid w:val="00542925"/>
    <w:rsid w:val="00542CDE"/>
    <w:rsid w:val="0054350C"/>
    <w:rsid w:val="00544407"/>
    <w:rsid w:val="00544B14"/>
    <w:rsid w:val="00544FDE"/>
    <w:rsid w:val="00550094"/>
    <w:rsid w:val="00550E27"/>
    <w:rsid w:val="0055286C"/>
    <w:rsid w:val="0055339D"/>
    <w:rsid w:val="00554BAD"/>
    <w:rsid w:val="00556783"/>
    <w:rsid w:val="00561FFD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33F1"/>
    <w:rsid w:val="00584716"/>
    <w:rsid w:val="005849B9"/>
    <w:rsid w:val="00586188"/>
    <w:rsid w:val="00586418"/>
    <w:rsid w:val="005901FB"/>
    <w:rsid w:val="00591C76"/>
    <w:rsid w:val="00591F96"/>
    <w:rsid w:val="005928E9"/>
    <w:rsid w:val="005933BB"/>
    <w:rsid w:val="005949A5"/>
    <w:rsid w:val="005952F1"/>
    <w:rsid w:val="005975C2"/>
    <w:rsid w:val="005A15A6"/>
    <w:rsid w:val="005A2156"/>
    <w:rsid w:val="005A22ED"/>
    <w:rsid w:val="005A2416"/>
    <w:rsid w:val="005A29C0"/>
    <w:rsid w:val="005A32BB"/>
    <w:rsid w:val="005A3604"/>
    <w:rsid w:val="005A4EF2"/>
    <w:rsid w:val="005A673E"/>
    <w:rsid w:val="005A6889"/>
    <w:rsid w:val="005A72E0"/>
    <w:rsid w:val="005B12B6"/>
    <w:rsid w:val="005B12EE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488F"/>
    <w:rsid w:val="005C756E"/>
    <w:rsid w:val="005D0A6A"/>
    <w:rsid w:val="005D11DE"/>
    <w:rsid w:val="005D483C"/>
    <w:rsid w:val="005D4FAB"/>
    <w:rsid w:val="005D60C5"/>
    <w:rsid w:val="005D6B6C"/>
    <w:rsid w:val="005D7EC0"/>
    <w:rsid w:val="005E1336"/>
    <w:rsid w:val="005E1BEF"/>
    <w:rsid w:val="005E2474"/>
    <w:rsid w:val="005E354A"/>
    <w:rsid w:val="005E3B47"/>
    <w:rsid w:val="005E3C83"/>
    <w:rsid w:val="005E3CB5"/>
    <w:rsid w:val="005E4314"/>
    <w:rsid w:val="005E4F4A"/>
    <w:rsid w:val="005E53EF"/>
    <w:rsid w:val="005E5455"/>
    <w:rsid w:val="005E5642"/>
    <w:rsid w:val="005E67EF"/>
    <w:rsid w:val="005E6A58"/>
    <w:rsid w:val="005E719C"/>
    <w:rsid w:val="005E784D"/>
    <w:rsid w:val="005F1A10"/>
    <w:rsid w:val="005F2814"/>
    <w:rsid w:val="005F3121"/>
    <w:rsid w:val="005F3221"/>
    <w:rsid w:val="005F3504"/>
    <w:rsid w:val="005F3D02"/>
    <w:rsid w:val="005F5056"/>
    <w:rsid w:val="005F60B0"/>
    <w:rsid w:val="005F6BE9"/>
    <w:rsid w:val="005F6CAB"/>
    <w:rsid w:val="005F791A"/>
    <w:rsid w:val="00600237"/>
    <w:rsid w:val="0060381A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438"/>
    <w:rsid w:val="00613A76"/>
    <w:rsid w:val="00614F5E"/>
    <w:rsid w:val="006151A5"/>
    <w:rsid w:val="006153DC"/>
    <w:rsid w:val="0061553F"/>
    <w:rsid w:val="00615818"/>
    <w:rsid w:val="00615A03"/>
    <w:rsid w:val="00615CB1"/>
    <w:rsid w:val="006166C3"/>
    <w:rsid w:val="00616ABA"/>
    <w:rsid w:val="00617451"/>
    <w:rsid w:val="006176C4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67B3"/>
    <w:rsid w:val="00627BF0"/>
    <w:rsid w:val="00632A32"/>
    <w:rsid w:val="00633B31"/>
    <w:rsid w:val="0063404B"/>
    <w:rsid w:val="006364E6"/>
    <w:rsid w:val="006368AA"/>
    <w:rsid w:val="00636A03"/>
    <w:rsid w:val="00636A70"/>
    <w:rsid w:val="00636E92"/>
    <w:rsid w:val="006378FA"/>
    <w:rsid w:val="00640C63"/>
    <w:rsid w:val="00640DDC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FEE"/>
    <w:rsid w:val="006541D4"/>
    <w:rsid w:val="006561DE"/>
    <w:rsid w:val="006565D4"/>
    <w:rsid w:val="00662986"/>
    <w:rsid w:val="00663057"/>
    <w:rsid w:val="0066315A"/>
    <w:rsid w:val="006632BA"/>
    <w:rsid w:val="00663EC5"/>
    <w:rsid w:val="00664730"/>
    <w:rsid w:val="00664E1F"/>
    <w:rsid w:val="00665CEC"/>
    <w:rsid w:val="00665FC8"/>
    <w:rsid w:val="006664AB"/>
    <w:rsid w:val="006666CF"/>
    <w:rsid w:val="00667378"/>
    <w:rsid w:val="00667427"/>
    <w:rsid w:val="00667E6F"/>
    <w:rsid w:val="00670C88"/>
    <w:rsid w:val="00671BC1"/>
    <w:rsid w:val="00672948"/>
    <w:rsid w:val="006731BD"/>
    <w:rsid w:val="00674CA3"/>
    <w:rsid w:val="0067524A"/>
    <w:rsid w:val="00675357"/>
    <w:rsid w:val="006769B0"/>
    <w:rsid w:val="006769CE"/>
    <w:rsid w:val="00676DFF"/>
    <w:rsid w:val="006810CE"/>
    <w:rsid w:val="00681DFB"/>
    <w:rsid w:val="00681F6C"/>
    <w:rsid w:val="00682A34"/>
    <w:rsid w:val="006843D6"/>
    <w:rsid w:val="0068495F"/>
    <w:rsid w:val="00684ABB"/>
    <w:rsid w:val="00685B95"/>
    <w:rsid w:val="0068636D"/>
    <w:rsid w:val="0069179E"/>
    <w:rsid w:val="00692123"/>
    <w:rsid w:val="00693895"/>
    <w:rsid w:val="00694929"/>
    <w:rsid w:val="006954DA"/>
    <w:rsid w:val="00695ADC"/>
    <w:rsid w:val="0069644A"/>
    <w:rsid w:val="006968E6"/>
    <w:rsid w:val="00696FEE"/>
    <w:rsid w:val="006974F5"/>
    <w:rsid w:val="00697B01"/>
    <w:rsid w:val="00697F7D"/>
    <w:rsid w:val="006A1923"/>
    <w:rsid w:val="006A1B15"/>
    <w:rsid w:val="006A46E5"/>
    <w:rsid w:val="006A586E"/>
    <w:rsid w:val="006A5B7A"/>
    <w:rsid w:val="006A61A3"/>
    <w:rsid w:val="006A768F"/>
    <w:rsid w:val="006A7D34"/>
    <w:rsid w:val="006A7F9D"/>
    <w:rsid w:val="006B2123"/>
    <w:rsid w:val="006B4C6E"/>
    <w:rsid w:val="006B4E56"/>
    <w:rsid w:val="006B5382"/>
    <w:rsid w:val="006B5428"/>
    <w:rsid w:val="006B5706"/>
    <w:rsid w:val="006B790F"/>
    <w:rsid w:val="006C0817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0B02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D78CE"/>
    <w:rsid w:val="006D7F08"/>
    <w:rsid w:val="006E02AD"/>
    <w:rsid w:val="006E0A15"/>
    <w:rsid w:val="006E11A0"/>
    <w:rsid w:val="006E1F2A"/>
    <w:rsid w:val="006E2E5F"/>
    <w:rsid w:val="006E33B0"/>
    <w:rsid w:val="006E356F"/>
    <w:rsid w:val="006E3DD1"/>
    <w:rsid w:val="006E5E8A"/>
    <w:rsid w:val="006E7456"/>
    <w:rsid w:val="006E7831"/>
    <w:rsid w:val="006F18BA"/>
    <w:rsid w:val="006F228D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232E"/>
    <w:rsid w:val="00703DF8"/>
    <w:rsid w:val="007042A1"/>
    <w:rsid w:val="0070616D"/>
    <w:rsid w:val="00707301"/>
    <w:rsid w:val="007078AF"/>
    <w:rsid w:val="007103E3"/>
    <w:rsid w:val="00710856"/>
    <w:rsid w:val="00711DBE"/>
    <w:rsid w:val="00711EFC"/>
    <w:rsid w:val="00714E9E"/>
    <w:rsid w:val="00715E3E"/>
    <w:rsid w:val="00716879"/>
    <w:rsid w:val="00717201"/>
    <w:rsid w:val="00717325"/>
    <w:rsid w:val="007222FB"/>
    <w:rsid w:val="0072268C"/>
    <w:rsid w:val="0072306F"/>
    <w:rsid w:val="00723980"/>
    <w:rsid w:val="007254AC"/>
    <w:rsid w:val="007262A4"/>
    <w:rsid w:val="00726506"/>
    <w:rsid w:val="007274EB"/>
    <w:rsid w:val="00727A61"/>
    <w:rsid w:val="00727B11"/>
    <w:rsid w:val="00732935"/>
    <w:rsid w:val="007329FD"/>
    <w:rsid w:val="00732AED"/>
    <w:rsid w:val="00733843"/>
    <w:rsid w:val="00733E5A"/>
    <w:rsid w:val="00733F1C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66DE"/>
    <w:rsid w:val="0074771C"/>
    <w:rsid w:val="00747BA9"/>
    <w:rsid w:val="00747F76"/>
    <w:rsid w:val="00750ABA"/>
    <w:rsid w:val="00750DF3"/>
    <w:rsid w:val="0075151E"/>
    <w:rsid w:val="00754B82"/>
    <w:rsid w:val="007552CC"/>
    <w:rsid w:val="00755500"/>
    <w:rsid w:val="007564AF"/>
    <w:rsid w:val="0075682A"/>
    <w:rsid w:val="00757665"/>
    <w:rsid w:val="007578EF"/>
    <w:rsid w:val="0076005A"/>
    <w:rsid w:val="00763886"/>
    <w:rsid w:val="007649A6"/>
    <w:rsid w:val="00764A09"/>
    <w:rsid w:val="00765269"/>
    <w:rsid w:val="00765595"/>
    <w:rsid w:val="00765D3D"/>
    <w:rsid w:val="007666DB"/>
    <w:rsid w:val="00766D06"/>
    <w:rsid w:val="00766F7E"/>
    <w:rsid w:val="007710C9"/>
    <w:rsid w:val="00771F99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C4C"/>
    <w:rsid w:val="00791B94"/>
    <w:rsid w:val="0079334F"/>
    <w:rsid w:val="007939A3"/>
    <w:rsid w:val="00794427"/>
    <w:rsid w:val="00795C2F"/>
    <w:rsid w:val="00795D37"/>
    <w:rsid w:val="00797F1E"/>
    <w:rsid w:val="007A02CC"/>
    <w:rsid w:val="007A045D"/>
    <w:rsid w:val="007A223E"/>
    <w:rsid w:val="007A2777"/>
    <w:rsid w:val="007A34CC"/>
    <w:rsid w:val="007A42EE"/>
    <w:rsid w:val="007A4DE3"/>
    <w:rsid w:val="007A6692"/>
    <w:rsid w:val="007A75EC"/>
    <w:rsid w:val="007B1B35"/>
    <w:rsid w:val="007B1D03"/>
    <w:rsid w:val="007B2F42"/>
    <w:rsid w:val="007B33E5"/>
    <w:rsid w:val="007B4E89"/>
    <w:rsid w:val="007B5B29"/>
    <w:rsid w:val="007B63EB"/>
    <w:rsid w:val="007B6F04"/>
    <w:rsid w:val="007C01B6"/>
    <w:rsid w:val="007C0254"/>
    <w:rsid w:val="007C1080"/>
    <w:rsid w:val="007C337B"/>
    <w:rsid w:val="007C56E2"/>
    <w:rsid w:val="007C6B05"/>
    <w:rsid w:val="007D154E"/>
    <w:rsid w:val="007D1551"/>
    <w:rsid w:val="007D1F99"/>
    <w:rsid w:val="007D364F"/>
    <w:rsid w:val="007D474B"/>
    <w:rsid w:val="007D52BF"/>
    <w:rsid w:val="007D6368"/>
    <w:rsid w:val="007D78E3"/>
    <w:rsid w:val="007E050A"/>
    <w:rsid w:val="007E0A68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97A"/>
    <w:rsid w:val="008106C5"/>
    <w:rsid w:val="008113C9"/>
    <w:rsid w:val="00811AB5"/>
    <w:rsid w:val="0081202F"/>
    <w:rsid w:val="008129BA"/>
    <w:rsid w:val="00812DFA"/>
    <w:rsid w:val="00812E6D"/>
    <w:rsid w:val="00813D2A"/>
    <w:rsid w:val="0081418A"/>
    <w:rsid w:val="008161BF"/>
    <w:rsid w:val="008177BC"/>
    <w:rsid w:val="00817CD8"/>
    <w:rsid w:val="008202BC"/>
    <w:rsid w:val="00820AFF"/>
    <w:rsid w:val="00820CCA"/>
    <w:rsid w:val="00822811"/>
    <w:rsid w:val="00826636"/>
    <w:rsid w:val="00830C1D"/>
    <w:rsid w:val="0083256D"/>
    <w:rsid w:val="008327DC"/>
    <w:rsid w:val="00832883"/>
    <w:rsid w:val="00832A3A"/>
    <w:rsid w:val="00832BD0"/>
    <w:rsid w:val="00834B9A"/>
    <w:rsid w:val="00834B9B"/>
    <w:rsid w:val="00834DB7"/>
    <w:rsid w:val="008354CB"/>
    <w:rsid w:val="00836292"/>
    <w:rsid w:val="00836CDD"/>
    <w:rsid w:val="00836EB4"/>
    <w:rsid w:val="00837EB5"/>
    <w:rsid w:val="0084012D"/>
    <w:rsid w:val="008401AC"/>
    <w:rsid w:val="00841301"/>
    <w:rsid w:val="008439CF"/>
    <w:rsid w:val="00843E71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59E8"/>
    <w:rsid w:val="0085610C"/>
    <w:rsid w:val="00856C14"/>
    <w:rsid w:val="00856FB0"/>
    <w:rsid w:val="00857E2C"/>
    <w:rsid w:val="00860B79"/>
    <w:rsid w:val="0086166B"/>
    <w:rsid w:val="00861F90"/>
    <w:rsid w:val="00862594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B8F"/>
    <w:rsid w:val="00876EF7"/>
    <w:rsid w:val="00876F42"/>
    <w:rsid w:val="00880553"/>
    <w:rsid w:val="00880582"/>
    <w:rsid w:val="00882886"/>
    <w:rsid w:val="00882FBA"/>
    <w:rsid w:val="00883418"/>
    <w:rsid w:val="0088424C"/>
    <w:rsid w:val="0088522A"/>
    <w:rsid w:val="008859D5"/>
    <w:rsid w:val="00885CB4"/>
    <w:rsid w:val="00885F8A"/>
    <w:rsid w:val="00891437"/>
    <w:rsid w:val="00891D8E"/>
    <w:rsid w:val="00892A62"/>
    <w:rsid w:val="008949BB"/>
    <w:rsid w:val="00894CCB"/>
    <w:rsid w:val="00894D90"/>
    <w:rsid w:val="008956E6"/>
    <w:rsid w:val="00895B43"/>
    <w:rsid w:val="00896AD5"/>
    <w:rsid w:val="00897414"/>
    <w:rsid w:val="00897F10"/>
    <w:rsid w:val="008A03F5"/>
    <w:rsid w:val="008A05F6"/>
    <w:rsid w:val="008A15A4"/>
    <w:rsid w:val="008A1A9E"/>
    <w:rsid w:val="008A1CB0"/>
    <w:rsid w:val="008A398A"/>
    <w:rsid w:val="008A3C4E"/>
    <w:rsid w:val="008A3C69"/>
    <w:rsid w:val="008A40DD"/>
    <w:rsid w:val="008A45CC"/>
    <w:rsid w:val="008A61FF"/>
    <w:rsid w:val="008A6C93"/>
    <w:rsid w:val="008A7CB5"/>
    <w:rsid w:val="008B2993"/>
    <w:rsid w:val="008B2F72"/>
    <w:rsid w:val="008B4283"/>
    <w:rsid w:val="008B488D"/>
    <w:rsid w:val="008B4D6D"/>
    <w:rsid w:val="008B6BA4"/>
    <w:rsid w:val="008C059C"/>
    <w:rsid w:val="008C0D12"/>
    <w:rsid w:val="008C261F"/>
    <w:rsid w:val="008C316E"/>
    <w:rsid w:val="008C3324"/>
    <w:rsid w:val="008C64AF"/>
    <w:rsid w:val="008C72B9"/>
    <w:rsid w:val="008C74D2"/>
    <w:rsid w:val="008C75E1"/>
    <w:rsid w:val="008C7707"/>
    <w:rsid w:val="008C7F2E"/>
    <w:rsid w:val="008D0963"/>
    <w:rsid w:val="008D38E0"/>
    <w:rsid w:val="008D3B37"/>
    <w:rsid w:val="008D3DB0"/>
    <w:rsid w:val="008D43C2"/>
    <w:rsid w:val="008D45DB"/>
    <w:rsid w:val="008D4735"/>
    <w:rsid w:val="008D5D44"/>
    <w:rsid w:val="008D630B"/>
    <w:rsid w:val="008D68B5"/>
    <w:rsid w:val="008D7B4C"/>
    <w:rsid w:val="008E0AFC"/>
    <w:rsid w:val="008E193C"/>
    <w:rsid w:val="008E1A44"/>
    <w:rsid w:val="008E1CE5"/>
    <w:rsid w:val="008E1D49"/>
    <w:rsid w:val="008E2B62"/>
    <w:rsid w:val="008E2E89"/>
    <w:rsid w:val="008E2FDD"/>
    <w:rsid w:val="008E3112"/>
    <w:rsid w:val="008E3341"/>
    <w:rsid w:val="008E36EB"/>
    <w:rsid w:val="008E4572"/>
    <w:rsid w:val="008E492A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EC2"/>
    <w:rsid w:val="008F7AF8"/>
    <w:rsid w:val="0090190B"/>
    <w:rsid w:val="00901D11"/>
    <w:rsid w:val="00902D36"/>
    <w:rsid w:val="00902F3B"/>
    <w:rsid w:val="00903233"/>
    <w:rsid w:val="0090380A"/>
    <w:rsid w:val="00912859"/>
    <w:rsid w:val="00913EF9"/>
    <w:rsid w:val="00914283"/>
    <w:rsid w:val="00914311"/>
    <w:rsid w:val="009148CA"/>
    <w:rsid w:val="00915D73"/>
    <w:rsid w:val="00917308"/>
    <w:rsid w:val="009207CB"/>
    <w:rsid w:val="00920B24"/>
    <w:rsid w:val="00920F08"/>
    <w:rsid w:val="00923DB5"/>
    <w:rsid w:val="009256D3"/>
    <w:rsid w:val="00925D5F"/>
    <w:rsid w:val="0092611C"/>
    <w:rsid w:val="00926812"/>
    <w:rsid w:val="00926BD7"/>
    <w:rsid w:val="00930B67"/>
    <w:rsid w:val="00931769"/>
    <w:rsid w:val="00931FEC"/>
    <w:rsid w:val="00932795"/>
    <w:rsid w:val="009331AA"/>
    <w:rsid w:val="009346BE"/>
    <w:rsid w:val="00934917"/>
    <w:rsid w:val="00935FBB"/>
    <w:rsid w:val="009364A7"/>
    <w:rsid w:val="00936DC8"/>
    <w:rsid w:val="00936E62"/>
    <w:rsid w:val="0093780B"/>
    <w:rsid w:val="00937939"/>
    <w:rsid w:val="00937F3F"/>
    <w:rsid w:val="00941C6C"/>
    <w:rsid w:val="00941F36"/>
    <w:rsid w:val="00942F53"/>
    <w:rsid w:val="009433D6"/>
    <w:rsid w:val="009468B4"/>
    <w:rsid w:val="00947080"/>
    <w:rsid w:val="0094740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019B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1626"/>
    <w:rsid w:val="00981926"/>
    <w:rsid w:val="009824F1"/>
    <w:rsid w:val="00983AF0"/>
    <w:rsid w:val="00983E87"/>
    <w:rsid w:val="009843FB"/>
    <w:rsid w:val="00984F64"/>
    <w:rsid w:val="0098544F"/>
    <w:rsid w:val="009869D3"/>
    <w:rsid w:val="0098768A"/>
    <w:rsid w:val="00987BF8"/>
    <w:rsid w:val="00987D49"/>
    <w:rsid w:val="0099014D"/>
    <w:rsid w:val="009902B1"/>
    <w:rsid w:val="009906D1"/>
    <w:rsid w:val="00991CDA"/>
    <w:rsid w:val="00992831"/>
    <w:rsid w:val="00994023"/>
    <w:rsid w:val="00994728"/>
    <w:rsid w:val="009957B0"/>
    <w:rsid w:val="00997316"/>
    <w:rsid w:val="0099755C"/>
    <w:rsid w:val="009A0424"/>
    <w:rsid w:val="009A09A2"/>
    <w:rsid w:val="009A0D62"/>
    <w:rsid w:val="009A2010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E7C"/>
    <w:rsid w:val="009B2087"/>
    <w:rsid w:val="009B289C"/>
    <w:rsid w:val="009B3C1C"/>
    <w:rsid w:val="009B57B8"/>
    <w:rsid w:val="009B6809"/>
    <w:rsid w:val="009B78BE"/>
    <w:rsid w:val="009B7AF3"/>
    <w:rsid w:val="009C04DC"/>
    <w:rsid w:val="009C23A0"/>
    <w:rsid w:val="009C2438"/>
    <w:rsid w:val="009C2DA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B3"/>
    <w:rsid w:val="009E1CCA"/>
    <w:rsid w:val="009E1D37"/>
    <w:rsid w:val="009E2113"/>
    <w:rsid w:val="009E2195"/>
    <w:rsid w:val="009E2724"/>
    <w:rsid w:val="009E3B1E"/>
    <w:rsid w:val="009E3E55"/>
    <w:rsid w:val="009E5587"/>
    <w:rsid w:val="009E582A"/>
    <w:rsid w:val="009E58A7"/>
    <w:rsid w:val="009E7961"/>
    <w:rsid w:val="009E7FFD"/>
    <w:rsid w:val="009F011E"/>
    <w:rsid w:val="009F03E8"/>
    <w:rsid w:val="009F0552"/>
    <w:rsid w:val="009F1C61"/>
    <w:rsid w:val="009F1F79"/>
    <w:rsid w:val="009F25CF"/>
    <w:rsid w:val="009F2631"/>
    <w:rsid w:val="009F5097"/>
    <w:rsid w:val="009F5925"/>
    <w:rsid w:val="009F6309"/>
    <w:rsid w:val="009F7612"/>
    <w:rsid w:val="009F7889"/>
    <w:rsid w:val="00A01A9A"/>
    <w:rsid w:val="00A02AFA"/>
    <w:rsid w:val="00A02E3C"/>
    <w:rsid w:val="00A02F2A"/>
    <w:rsid w:val="00A10E4D"/>
    <w:rsid w:val="00A1108F"/>
    <w:rsid w:val="00A11684"/>
    <w:rsid w:val="00A11DAC"/>
    <w:rsid w:val="00A12CD1"/>
    <w:rsid w:val="00A1401C"/>
    <w:rsid w:val="00A1548E"/>
    <w:rsid w:val="00A15AB5"/>
    <w:rsid w:val="00A15AFF"/>
    <w:rsid w:val="00A1613F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504"/>
    <w:rsid w:val="00A24B81"/>
    <w:rsid w:val="00A25BD8"/>
    <w:rsid w:val="00A27295"/>
    <w:rsid w:val="00A2734E"/>
    <w:rsid w:val="00A2773B"/>
    <w:rsid w:val="00A27A68"/>
    <w:rsid w:val="00A30150"/>
    <w:rsid w:val="00A30C49"/>
    <w:rsid w:val="00A30D10"/>
    <w:rsid w:val="00A36865"/>
    <w:rsid w:val="00A3713B"/>
    <w:rsid w:val="00A42706"/>
    <w:rsid w:val="00A42AE8"/>
    <w:rsid w:val="00A43282"/>
    <w:rsid w:val="00A4490F"/>
    <w:rsid w:val="00A44C23"/>
    <w:rsid w:val="00A44D71"/>
    <w:rsid w:val="00A4507C"/>
    <w:rsid w:val="00A45D89"/>
    <w:rsid w:val="00A46185"/>
    <w:rsid w:val="00A47168"/>
    <w:rsid w:val="00A4736D"/>
    <w:rsid w:val="00A51A7A"/>
    <w:rsid w:val="00A5272D"/>
    <w:rsid w:val="00A549E6"/>
    <w:rsid w:val="00A553EE"/>
    <w:rsid w:val="00A56D84"/>
    <w:rsid w:val="00A56DEA"/>
    <w:rsid w:val="00A575DA"/>
    <w:rsid w:val="00A57D89"/>
    <w:rsid w:val="00A61244"/>
    <w:rsid w:val="00A61962"/>
    <w:rsid w:val="00A61D40"/>
    <w:rsid w:val="00A64033"/>
    <w:rsid w:val="00A64439"/>
    <w:rsid w:val="00A671B7"/>
    <w:rsid w:val="00A6779F"/>
    <w:rsid w:val="00A702FB"/>
    <w:rsid w:val="00A705B0"/>
    <w:rsid w:val="00A70B97"/>
    <w:rsid w:val="00A71692"/>
    <w:rsid w:val="00A71B6A"/>
    <w:rsid w:val="00A72272"/>
    <w:rsid w:val="00A725EC"/>
    <w:rsid w:val="00A73BD1"/>
    <w:rsid w:val="00A73D5F"/>
    <w:rsid w:val="00A74076"/>
    <w:rsid w:val="00A7500F"/>
    <w:rsid w:val="00A75D5C"/>
    <w:rsid w:val="00A76358"/>
    <w:rsid w:val="00A806F0"/>
    <w:rsid w:val="00A80AD5"/>
    <w:rsid w:val="00A82A4C"/>
    <w:rsid w:val="00A832F8"/>
    <w:rsid w:val="00A83C1B"/>
    <w:rsid w:val="00A863EC"/>
    <w:rsid w:val="00A86C8F"/>
    <w:rsid w:val="00A871CE"/>
    <w:rsid w:val="00A90952"/>
    <w:rsid w:val="00A92FD2"/>
    <w:rsid w:val="00A94489"/>
    <w:rsid w:val="00A94DAB"/>
    <w:rsid w:val="00A94E96"/>
    <w:rsid w:val="00A956CB"/>
    <w:rsid w:val="00A964B7"/>
    <w:rsid w:val="00A9697C"/>
    <w:rsid w:val="00A96EED"/>
    <w:rsid w:val="00A9732B"/>
    <w:rsid w:val="00A973FE"/>
    <w:rsid w:val="00AA024F"/>
    <w:rsid w:val="00AA2127"/>
    <w:rsid w:val="00AA3763"/>
    <w:rsid w:val="00AA623F"/>
    <w:rsid w:val="00AA6E80"/>
    <w:rsid w:val="00AA6F02"/>
    <w:rsid w:val="00AA7808"/>
    <w:rsid w:val="00AA7D43"/>
    <w:rsid w:val="00AB1211"/>
    <w:rsid w:val="00AB18AE"/>
    <w:rsid w:val="00AB1D34"/>
    <w:rsid w:val="00AB2593"/>
    <w:rsid w:val="00AB2C74"/>
    <w:rsid w:val="00AB4BCA"/>
    <w:rsid w:val="00AB4C6C"/>
    <w:rsid w:val="00AB6D9D"/>
    <w:rsid w:val="00AB7116"/>
    <w:rsid w:val="00AB738A"/>
    <w:rsid w:val="00AC1EE4"/>
    <w:rsid w:val="00AC30B7"/>
    <w:rsid w:val="00AC6008"/>
    <w:rsid w:val="00AC78A9"/>
    <w:rsid w:val="00AD1EB5"/>
    <w:rsid w:val="00AD26FF"/>
    <w:rsid w:val="00AD272F"/>
    <w:rsid w:val="00AD37F8"/>
    <w:rsid w:val="00AD444B"/>
    <w:rsid w:val="00AD44A2"/>
    <w:rsid w:val="00AD511B"/>
    <w:rsid w:val="00AD53BA"/>
    <w:rsid w:val="00AD5482"/>
    <w:rsid w:val="00AE1B91"/>
    <w:rsid w:val="00AE1CA2"/>
    <w:rsid w:val="00AE222B"/>
    <w:rsid w:val="00AE23BB"/>
    <w:rsid w:val="00AE43D2"/>
    <w:rsid w:val="00AE55EC"/>
    <w:rsid w:val="00AE58DA"/>
    <w:rsid w:val="00AE5907"/>
    <w:rsid w:val="00AE5F24"/>
    <w:rsid w:val="00AE7BDA"/>
    <w:rsid w:val="00AF04A5"/>
    <w:rsid w:val="00AF0E4B"/>
    <w:rsid w:val="00AF10A6"/>
    <w:rsid w:val="00AF1384"/>
    <w:rsid w:val="00AF164C"/>
    <w:rsid w:val="00AF4457"/>
    <w:rsid w:val="00AF45D2"/>
    <w:rsid w:val="00AF4FAA"/>
    <w:rsid w:val="00AF6B99"/>
    <w:rsid w:val="00AF6C76"/>
    <w:rsid w:val="00B00065"/>
    <w:rsid w:val="00B000AD"/>
    <w:rsid w:val="00B001DB"/>
    <w:rsid w:val="00B004CD"/>
    <w:rsid w:val="00B0102B"/>
    <w:rsid w:val="00B0135D"/>
    <w:rsid w:val="00B023F1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F4B"/>
    <w:rsid w:val="00B10F74"/>
    <w:rsid w:val="00B11616"/>
    <w:rsid w:val="00B116BB"/>
    <w:rsid w:val="00B1402B"/>
    <w:rsid w:val="00B151FC"/>
    <w:rsid w:val="00B167E3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275BA"/>
    <w:rsid w:val="00B2792E"/>
    <w:rsid w:val="00B306EC"/>
    <w:rsid w:val="00B31451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3C37"/>
    <w:rsid w:val="00B4424B"/>
    <w:rsid w:val="00B44A4D"/>
    <w:rsid w:val="00B4612D"/>
    <w:rsid w:val="00B4721A"/>
    <w:rsid w:val="00B47CB6"/>
    <w:rsid w:val="00B504A8"/>
    <w:rsid w:val="00B50693"/>
    <w:rsid w:val="00B50E2C"/>
    <w:rsid w:val="00B50E5B"/>
    <w:rsid w:val="00B51B92"/>
    <w:rsid w:val="00B5253C"/>
    <w:rsid w:val="00B54006"/>
    <w:rsid w:val="00B55D29"/>
    <w:rsid w:val="00B56073"/>
    <w:rsid w:val="00B5685A"/>
    <w:rsid w:val="00B568D9"/>
    <w:rsid w:val="00B56D61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1C72"/>
    <w:rsid w:val="00B721DC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2098"/>
    <w:rsid w:val="00BA2BD6"/>
    <w:rsid w:val="00BA335D"/>
    <w:rsid w:val="00BA3AA7"/>
    <w:rsid w:val="00BA3C42"/>
    <w:rsid w:val="00BA450E"/>
    <w:rsid w:val="00BA4E71"/>
    <w:rsid w:val="00BA6275"/>
    <w:rsid w:val="00BB006B"/>
    <w:rsid w:val="00BB1313"/>
    <w:rsid w:val="00BB1817"/>
    <w:rsid w:val="00BB186F"/>
    <w:rsid w:val="00BB1A3B"/>
    <w:rsid w:val="00BB2ACF"/>
    <w:rsid w:val="00BB47AF"/>
    <w:rsid w:val="00BB47CC"/>
    <w:rsid w:val="00BB4E81"/>
    <w:rsid w:val="00BB502D"/>
    <w:rsid w:val="00BB63CA"/>
    <w:rsid w:val="00BB73B0"/>
    <w:rsid w:val="00BB75F5"/>
    <w:rsid w:val="00BC012E"/>
    <w:rsid w:val="00BC0E31"/>
    <w:rsid w:val="00BC1C21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35B5"/>
    <w:rsid w:val="00BD39A9"/>
    <w:rsid w:val="00BD4607"/>
    <w:rsid w:val="00BD5260"/>
    <w:rsid w:val="00BD6280"/>
    <w:rsid w:val="00BD658D"/>
    <w:rsid w:val="00BD67D7"/>
    <w:rsid w:val="00BD6B09"/>
    <w:rsid w:val="00BD6CD5"/>
    <w:rsid w:val="00BD71B8"/>
    <w:rsid w:val="00BD7480"/>
    <w:rsid w:val="00BE0FA8"/>
    <w:rsid w:val="00BE12D4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4EA0"/>
    <w:rsid w:val="00BF56C8"/>
    <w:rsid w:val="00BF5DD1"/>
    <w:rsid w:val="00BF7E1B"/>
    <w:rsid w:val="00C00298"/>
    <w:rsid w:val="00C006DA"/>
    <w:rsid w:val="00C00859"/>
    <w:rsid w:val="00C00F8E"/>
    <w:rsid w:val="00C00FDA"/>
    <w:rsid w:val="00C011BA"/>
    <w:rsid w:val="00C01AB7"/>
    <w:rsid w:val="00C02475"/>
    <w:rsid w:val="00C02D96"/>
    <w:rsid w:val="00C04CA0"/>
    <w:rsid w:val="00C0597D"/>
    <w:rsid w:val="00C06089"/>
    <w:rsid w:val="00C066C5"/>
    <w:rsid w:val="00C0708B"/>
    <w:rsid w:val="00C100A2"/>
    <w:rsid w:val="00C103ED"/>
    <w:rsid w:val="00C12AAF"/>
    <w:rsid w:val="00C13F48"/>
    <w:rsid w:val="00C15997"/>
    <w:rsid w:val="00C16989"/>
    <w:rsid w:val="00C17832"/>
    <w:rsid w:val="00C2059F"/>
    <w:rsid w:val="00C21A82"/>
    <w:rsid w:val="00C22038"/>
    <w:rsid w:val="00C22515"/>
    <w:rsid w:val="00C228E6"/>
    <w:rsid w:val="00C22C59"/>
    <w:rsid w:val="00C23A9C"/>
    <w:rsid w:val="00C25BEC"/>
    <w:rsid w:val="00C26780"/>
    <w:rsid w:val="00C3001A"/>
    <w:rsid w:val="00C3329A"/>
    <w:rsid w:val="00C34BB1"/>
    <w:rsid w:val="00C34D9D"/>
    <w:rsid w:val="00C35A7B"/>
    <w:rsid w:val="00C371C8"/>
    <w:rsid w:val="00C37834"/>
    <w:rsid w:val="00C40334"/>
    <w:rsid w:val="00C4076D"/>
    <w:rsid w:val="00C42021"/>
    <w:rsid w:val="00C425C5"/>
    <w:rsid w:val="00C42DD3"/>
    <w:rsid w:val="00C43958"/>
    <w:rsid w:val="00C46614"/>
    <w:rsid w:val="00C46B0D"/>
    <w:rsid w:val="00C46F9C"/>
    <w:rsid w:val="00C46FC6"/>
    <w:rsid w:val="00C4708C"/>
    <w:rsid w:val="00C47265"/>
    <w:rsid w:val="00C47D1B"/>
    <w:rsid w:val="00C50748"/>
    <w:rsid w:val="00C51E84"/>
    <w:rsid w:val="00C52CFF"/>
    <w:rsid w:val="00C53AC9"/>
    <w:rsid w:val="00C53EE2"/>
    <w:rsid w:val="00C5466B"/>
    <w:rsid w:val="00C54EFE"/>
    <w:rsid w:val="00C5652B"/>
    <w:rsid w:val="00C578D2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5A8"/>
    <w:rsid w:val="00C7532A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70E"/>
    <w:rsid w:val="00CB1DC6"/>
    <w:rsid w:val="00CB3071"/>
    <w:rsid w:val="00CB49F5"/>
    <w:rsid w:val="00CB5043"/>
    <w:rsid w:val="00CB78BB"/>
    <w:rsid w:val="00CB7E85"/>
    <w:rsid w:val="00CC0734"/>
    <w:rsid w:val="00CC1885"/>
    <w:rsid w:val="00CC55F5"/>
    <w:rsid w:val="00CC6654"/>
    <w:rsid w:val="00CC7009"/>
    <w:rsid w:val="00CC782B"/>
    <w:rsid w:val="00CC790A"/>
    <w:rsid w:val="00CD072E"/>
    <w:rsid w:val="00CD0ADF"/>
    <w:rsid w:val="00CD1133"/>
    <w:rsid w:val="00CD1A9F"/>
    <w:rsid w:val="00CD2BC0"/>
    <w:rsid w:val="00CD4B5F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C3C"/>
    <w:rsid w:val="00CE2E8A"/>
    <w:rsid w:val="00CE3D9B"/>
    <w:rsid w:val="00CE462D"/>
    <w:rsid w:val="00CE4DDF"/>
    <w:rsid w:val="00CE6DD2"/>
    <w:rsid w:val="00CF0FBB"/>
    <w:rsid w:val="00CF1581"/>
    <w:rsid w:val="00CF30F0"/>
    <w:rsid w:val="00CF3170"/>
    <w:rsid w:val="00CF3441"/>
    <w:rsid w:val="00CF3AED"/>
    <w:rsid w:val="00CF5A26"/>
    <w:rsid w:val="00CF679E"/>
    <w:rsid w:val="00CF7549"/>
    <w:rsid w:val="00CF7F65"/>
    <w:rsid w:val="00D0026E"/>
    <w:rsid w:val="00D00297"/>
    <w:rsid w:val="00D003BE"/>
    <w:rsid w:val="00D01070"/>
    <w:rsid w:val="00D0116B"/>
    <w:rsid w:val="00D0142D"/>
    <w:rsid w:val="00D038E1"/>
    <w:rsid w:val="00D06C87"/>
    <w:rsid w:val="00D06EB6"/>
    <w:rsid w:val="00D1017F"/>
    <w:rsid w:val="00D108AD"/>
    <w:rsid w:val="00D10909"/>
    <w:rsid w:val="00D11432"/>
    <w:rsid w:val="00D140E9"/>
    <w:rsid w:val="00D15A11"/>
    <w:rsid w:val="00D166F3"/>
    <w:rsid w:val="00D1697B"/>
    <w:rsid w:val="00D169CA"/>
    <w:rsid w:val="00D169EB"/>
    <w:rsid w:val="00D20150"/>
    <w:rsid w:val="00D2032C"/>
    <w:rsid w:val="00D20351"/>
    <w:rsid w:val="00D20830"/>
    <w:rsid w:val="00D20976"/>
    <w:rsid w:val="00D21867"/>
    <w:rsid w:val="00D2253F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DEC"/>
    <w:rsid w:val="00D45F87"/>
    <w:rsid w:val="00D46C17"/>
    <w:rsid w:val="00D46CAA"/>
    <w:rsid w:val="00D5283D"/>
    <w:rsid w:val="00D52F07"/>
    <w:rsid w:val="00D5313D"/>
    <w:rsid w:val="00D53AD8"/>
    <w:rsid w:val="00D54316"/>
    <w:rsid w:val="00D550BF"/>
    <w:rsid w:val="00D554E4"/>
    <w:rsid w:val="00D56C8A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3B34"/>
    <w:rsid w:val="00D64904"/>
    <w:rsid w:val="00D6549A"/>
    <w:rsid w:val="00D658C2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B87"/>
    <w:rsid w:val="00D75CBB"/>
    <w:rsid w:val="00D76AEF"/>
    <w:rsid w:val="00D774FB"/>
    <w:rsid w:val="00D8112E"/>
    <w:rsid w:val="00D83537"/>
    <w:rsid w:val="00D849B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68E"/>
    <w:rsid w:val="00D96025"/>
    <w:rsid w:val="00D963AB"/>
    <w:rsid w:val="00D96D8D"/>
    <w:rsid w:val="00D979A5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7C60"/>
    <w:rsid w:val="00DE1CCE"/>
    <w:rsid w:val="00DE4C6F"/>
    <w:rsid w:val="00DE513C"/>
    <w:rsid w:val="00DE56D4"/>
    <w:rsid w:val="00DE593C"/>
    <w:rsid w:val="00DE60F8"/>
    <w:rsid w:val="00DE6521"/>
    <w:rsid w:val="00DE685C"/>
    <w:rsid w:val="00DE6C0B"/>
    <w:rsid w:val="00DE6CB9"/>
    <w:rsid w:val="00DE6FC1"/>
    <w:rsid w:val="00DE72C2"/>
    <w:rsid w:val="00DE7637"/>
    <w:rsid w:val="00DF0C48"/>
    <w:rsid w:val="00DF1DEA"/>
    <w:rsid w:val="00DF254E"/>
    <w:rsid w:val="00DF25E9"/>
    <w:rsid w:val="00DF29E0"/>
    <w:rsid w:val="00DF2A93"/>
    <w:rsid w:val="00DF32A2"/>
    <w:rsid w:val="00DF3AF3"/>
    <w:rsid w:val="00DF3F72"/>
    <w:rsid w:val="00DF668D"/>
    <w:rsid w:val="00DF7F7B"/>
    <w:rsid w:val="00E00674"/>
    <w:rsid w:val="00E014EB"/>
    <w:rsid w:val="00E021BB"/>
    <w:rsid w:val="00E036C7"/>
    <w:rsid w:val="00E043E5"/>
    <w:rsid w:val="00E04A3F"/>
    <w:rsid w:val="00E05B5B"/>
    <w:rsid w:val="00E0652E"/>
    <w:rsid w:val="00E06F10"/>
    <w:rsid w:val="00E07EBA"/>
    <w:rsid w:val="00E100FA"/>
    <w:rsid w:val="00E104C7"/>
    <w:rsid w:val="00E10CAF"/>
    <w:rsid w:val="00E11BAC"/>
    <w:rsid w:val="00E12EEA"/>
    <w:rsid w:val="00E12F9B"/>
    <w:rsid w:val="00E12FEE"/>
    <w:rsid w:val="00E1401A"/>
    <w:rsid w:val="00E14222"/>
    <w:rsid w:val="00E14235"/>
    <w:rsid w:val="00E14ED0"/>
    <w:rsid w:val="00E1617A"/>
    <w:rsid w:val="00E16DDF"/>
    <w:rsid w:val="00E16E35"/>
    <w:rsid w:val="00E175D3"/>
    <w:rsid w:val="00E17A7C"/>
    <w:rsid w:val="00E17E1B"/>
    <w:rsid w:val="00E17FCF"/>
    <w:rsid w:val="00E20B95"/>
    <w:rsid w:val="00E20CB0"/>
    <w:rsid w:val="00E22EFF"/>
    <w:rsid w:val="00E24278"/>
    <w:rsid w:val="00E2461B"/>
    <w:rsid w:val="00E25E62"/>
    <w:rsid w:val="00E27B6D"/>
    <w:rsid w:val="00E319A9"/>
    <w:rsid w:val="00E31F8A"/>
    <w:rsid w:val="00E324CA"/>
    <w:rsid w:val="00E336E4"/>
    <w:rsid w:val="00E340E4"/>
    <w:rsid w:val="00E35898"/>
    <w:rsid w:val="00E4182D"/>
    <w:rsid w:val="00E41FC8"/>
    <w:rsid w:val="00E42887"/>
    <w:rsid w:val="00E43EC4"/>
    <w:rsid w:val="00E44B09"/>
    <w:rsid w:val="00E45218"/>
    <w:rsid w:val="00E45651"/>
    <w:rsid w:val="00E45DD7"/>
    <w:rsid w:val="00E46544"/>
    <w:rsid w:val="00E469DD"/>
    <w:rsid w:val="00E47E8D"/>
    <w:rsid w:val="00E5087A"/>
    <w:rsid w:val="00E50F3C"/>
    <w:rsid w:val="00E5186B"/>
    <w:rsid w:val="00E51AC1"/>
    <w:rsid w:val="00E53B72"/>
    <w:rsid w:val="00E56B98"/>
    <w:rsid w:val="00E601C1"/>
    <w:rsid w:val="00E64FE9"/>
    <w:rsid w:val="00E65387"/>
    <w:rsid w:val="00E65D0D"/>
    <w:rsid w:val="00E65E29"/>
    <w:rsid w:val="00E66E16"/>
    <w:rsid w:val="00E6737F"/>
    <w:rsid w:val="00E673D0"/>
    <w:rsid w:val="00E679EF"/>
    <w:rsid w:val="00E70EAB"/>
    <w:rsid w:val="00E716DA"/>
    <w:rsid w:val="00E71D42"/>
    <w:rsid w:val="00E72089"/>
    <w:rsid w:val="00E72A6C"/>
    <w:rsid w:val="00E7458D"/>
    <w:rsid w:val="00E749FF"/>
    <w:rsid w:val="00E74EEF"/>
    <w:rsid w:val="00E750EC"/>
    <w:rsid w:val="00E760EE"/>
    <w:rsid w:val="00E802BB"/>
    <w:rsid w:val="00E8075E"/>
    <w:rsid w:val="00E82D0A"/>
    <w:rsid w:val="00E83080"/>
    <w:rsid w:val="00E8386D"/>
    <w:rsid w:val="00E838A2"/>
    <w:rsid w:val="00E847C4"/>
    <w:rsid w:val="00E86650"/>
    <w:rsid w:val="00E86E5A"/>
    <w:rsid w:val="00E87602"/>
    <w:rsid w:val="00E90F58"/>
    <w:rsid w:val="00E91B25"/>
    <w:rsid w:val="00E923A7"/>
    <w:rsid w:val="00E9371F"/>
    <w:rsid w:val="00E94101"/>
    <w:rsid w:val="00E945CB"/>
    <w:rsid w:val="00E9464B"/>
    <w:rsid w:val="00E94655"/>
    <w:rsid w:val="00E94994"/>
    <w:rsid w:val="00E970EB"/>
    <w:rsid w:val="00EA18D2"/>
    <w:rsid w:val="00EA1BB0"/>
    <w:rsid w:val="00EA1CF2"/>
    <w:rsid w:val="00EA2A93"/>
    <w:rsid w:val="00EA3011"/>
    <w:rsid w:val="00EA3610"/>
    <w:rsid w:val="00EA3C60"/>
    <w:rsid w:val="00EA41C8"/>
    <w:rsid w:val="00EA493E"/>
    <w:rsid w:val="00EA5B85"/>
    <w:rsid w:val="00EA5F3F"/>
    <w:rsid w:val="00EA6EE1"/>
    <w:rsid w:val="00EA708D"/>
    <w:rsid w:val="00EA716B"/>
    <w:rsid w:val="00EA7CE2"/>
    <w:rsid w:val="00EB05ED"/>
    <w:rsid w:val="00EB1100"/>
    <w:rsid w:val="00EB4679"/>
    <w:rsid w:val="00EB46DE"/>
    <w:rsid w:val="00EB54B6"/>
    <w:rsid w:val="00EB58BD"/>
    <w:rsid w:val="00EC01A5"/>
    <w:rsid w:val="00EC04B3"/>
    <w:rsid w:val="00EC0B00"/>
    <w:rsid w:val="00EC2855"/>
    <w:rsid w:val="00EC2F55"/>
    <w:rsid w:val="00EC3984"/>
    <w:rsid w:val="00EC4768"/>
    <w:rsid w:val="00EC5982"/>
    <w:rsid w:val="00EC5A86"/>
    <w:rsid w:val="00EC643A"/>
    <w:rsid w:val="00EC68DC"/>
    <w:rsid w:val="00EC6C38"/>
    <w:rsid w:val="00EC6CE7"/>
    <w:rsid w:val="00EC7C8B"/>
    <w:rsid w:val="00ED35A1"/>
    <w:rsid w:val="00ED3E3B"/>
    <w:rsid w:val="00ED65F7"/>
    <w:rsid w:val="00ED6643"/>
    <w:rsid w:val="00ED7018"/>
    <w:rsid w:val="00ED709E"/>
    <w:rsid w:val="00ED7247"/>
    <w:rsid w:val="00EE1BE1"/>
    <w:rsid w:val="00EE4321"/>
    <w:rsid w:val="00EE464D"/>
    <w:rsid w:val="00EE4D2C"/>
    <w:rsid w:val="00EE5F19"/>
    <w:rsid w:val="00EE622F"/>
    <w:rsid w:val="00EE6312"/>
    <w:rsid w:val="00EE7E06"/>
    <w:rsid w:val="00EF136C"/>
    <w:rsid w:val="00EF3B0F"/>
    <w:rsid w:val="00EF47C8"/>
    <w:rsid w:val="00EF4D7D"/>
    <w:rsid w:val="00EF501F"/>
    <w:rsid w:val="00EF614F"/>
    <w:rsid w:val="00EF7B84"/>
    <w:rsid w:val="00EF7C91"/>
    <w:rsid w:val="00EF7E80"/>
    <w:rsid w:val="00EF7E9A"/>
    <w:rsid w:val="00F00CCC"/>
    <w:rsid w:val="00F01C72"/>
    <w:rsid w:val="00F030CB"/>
    <w:rsid w:val="00F039FD"/>
    <w:rsid w:val="00F04011"/>
    <w:rsid w:val="00F04AF5"/>
    <w:rsid w:val="00F04D5A"/>
    <w:rsid w:val="00F0512C"/>
    <w:rsid w:val="00F060F1"/>
    <w:rsid w:val="00F0771F"/>
    <w:rsid w:val="00F1084F"/>
    <w:rsid w:val="00F1149B"/>
    <w:rsid w:val="00F1506C"/>
    <w:rsid w:val="00F200A3"/>
    <w:rsid w:val="00F20EF0"/>
    <w:rsid w:val="00F23EF7"/>
    <w:rsid w:val="00F2464B"/>
    <w:rsid w:val="00F24788"/>
    <w:rsid w:val="00F300C9"/>
    <w:rsid w:val="00F3132F"/>
    <w:rsid w:val="00F31586"/>
    <w:rsid w:val="00F328FD"/>
    <w:rsid w:val="00F353C5"/>
    <w:rsid w:val="00F35534"/>
    <w:rsid w:val="00F355E2"/>
    <w:rsid w:val="00F36737"/>
    <w:rsid w:val="00F37208"/>
    <w:rsid w:val="00F3761C"/>
    <w:rsid w:val="00F37BF2"/>
    <w:rsid w:val="00F40010"/>
    <w:rsid w:val="00F40B31"/>
    <w:rsid w:val="00F40BF3"/>
    <w:rsid w:val="00F4241D"/>
    <w:rsid w:val="00F43104"/>
    <w:rsid w:val="00F43B07"/>
    <w:rsid w:val="00F44E48"/>
    <w:rsid w:val="00F473B9"/>
    <w:rsid w:val="00F51243"/>
    <w:rsid w:val="00F51F41"/>
    <w:rsid w:val="00F53BE3"/>
    <w:rsid w:val="00F54137"/>
    <w:rsid w:val="00F546DD"/>
    <w:rsid w:val="00F558E1"/>
    <w:rsid w:val="00F55F7F"/>
    <w:rsid w:val="00F57E10"/>
    <w:rsid w:val="00F6074B"/>
    <w:rsid w:val="00F60BC0"/>
    <w:rsid w:val="00F60E11"/>
    <w:rsid w:val="00F621D9"/>
    <w:rsid w:val="00F63ED6"/>
    <w:rsid w:val="00F64D68"/>
    <w:rsid w:val="00F64E5C"/>
    <w:rsid w:val="00F652AC"/>
    <w:rsid w:val="00F65405"/>
    <w:rsid w:val="00F65989"/>
    <w:rsid w:val="00F65E8B"/>
    <w:rsid w:val="00F6606E"/>
    <w:rsid w:val="00F665BA"/>
    <w:rsid w:val="00F70091"/>
    <w:rsid w:val="00F701D2"/>
    <w:rsid w:val="00F71B71"/>
    <w:rsid w:val="00F71F17"/>
    <w:rsid w:val="00F72DE4"/>
    <w:rsid w:val="00F7370E"/>
    <w:rsid w:val="00F74FEF"/>
    <w:rsid w:val="00F753C9"/>
    <w:rsid w:val="00F75A88"/>
    <w:rsid w:val="00F769F2"/>
    <w:rsid w:val="00F76F2C"/>
    <w:rsid w:val="00F776D5"/>
    <w:rsid w:val="00F803B6"/>
    <w:rsid w:val="00F8050F"/>
    <w:rsid w:val="00F8095D"/>
    <w:rsid w:val="00F833B5"/>
    <w:rsid w:val="00F835CB"/>
    <w:rsid w:val="00F83EEC"/>
    <w:rsid w:val="00F83F37"/>
    <w:rsid w:val="00F84D64"/>
    <w:rsid w:val="00F84D87"/>
    <w:rsid w:val="00F855F8"/>
    <w:rsid w:val="00F861F2"/>
    <w:rsid w:val="00F86650"/>
    <w:rsid w:val="00F876B1"/>
    <w:rsid w:val="00F9026B"/>
    <w:rsid w:val="00F90E1B"/>
    <w:rsid w:val="00F91D03"/>
    <w:rsid w:val="00F9211F"/>
    <w:rsid w:val="00F93915"/>
    <w:rsid w:val="00F94EE0"/>
    <w:rsid w:val="00F966EF"/>
    <w:rsid w:val="00F9675E"/>
    <w:rsid w:val="00F96E32"/>
    <w:rsid w:val="00F97352"/>
    <w:rsid w:val="00F97B87"/>
    <w:rsid w:val="00F97D4E"/>
    <w:rsid w:val="00FA09C9"/>
    <w:rsid w:val="00FA13A4"/>
    <w:rsid w:val="00FA353E"/>
    <w:rsid w:val="00FA468D"/>
    <w:rsid w:val="00FA4BC6"/>
    <w:rsid w:val="00FA526F"/>
    <w:rsid w:val="00FA58B8"/>
    <w:rsid w:val="00FA606D"/>
    <w:rsid w:val="00FA6977"/>
    <w:rsid w:val="00FA6FF1"/>
    <w:rsid w:val="00FA70B1"/>
    <w:rsid w:val="00FA7C1C"/>
    <w:rsid w:val="00FB06E4"/>
    <w:rsid w:val="00FB13B1"/>
    <w:rsid w:val="00FB16A6"/>
    <w:rsid w:val="00FB2E03"/>
    <w:rsid w:val="00FB3366"/>
    <w:rsid w:val="00FB599F"/>
    <w:rsid w:val="00FB76A0"/>
    <w:rsid w:val="00FB7AC8"/>
    <w:rsid w:val="00FC06BE"/>
    <w:rsid w:val="00FC11A6"/>
    <w:rsid w:val="00FC1E12"/>
    <w:rsid w:val="00FC266C"/>
    <w:rsid w:val="00FC2855"/>
    <w:rsid w:val="00FC2F5A"/>
    <w:rsid w:val="00FC30C3"/>
    <w:rsid w:val="00FC3740"/>
    <w:rsid w:val="00FC3AC9"/>
    <w:rsid w:val="00FC7E7E"/>
    <w:rsid w:val="00FC7FFD"/>
    <w:rsid w:val="00FD0A42"/>
    <w:rsid w:val="00FD16DC"/>
    <w:rsid w:val="00FD186F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79B4"/>
    <w:rsid w:val="00FD7A58"/>
    <w:rsid w:val="00FD7A8E"/>
    <w:rsid w:val="00FE041F"/>
    <w:rsid w:val="00FE0AA7"/>
    <w:rsid w:val="00FE31A5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AFD"/>
    <w:rsid w:val="00FF2CDD"/>
    <w:rsid w:val="00FF2D81"/>
    <w:rsid w:val="00FF3BB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D859"/>
  <w15:docId w15:val="{70B4142C-DA20-429A-AF2C-5F05EFF3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E750EC"/>
    <w:pPr>
      <w:numPr>
        <w:numId w:val="2"/>
      </w:numPr>
      <w:spacing w:line="276" w:lineRule="auto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766D06"/>
    <w:pPr>
      <w:keepLines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66D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4C50-923E-4D77-9239-6F16864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11778</Words>
  <Characters>70673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Łosewska Dorota</cp:lastModifiedBy>
  <cp:revision>5</cp:revision>
  <cp:lastPrinted>2020-02-10T08:07:00Z</cp:lastPrinted>
  <dcterms:created xsi:type="dcterms:W3CDTF">2020-02-10T08:05:00Z</dcterms:created>
  <dcterms:modified xsi:type="dcterms:W3CDTF">2020-02-11T06:42:00Z</dcterms:modified>
</cp:coreProperties>
</file>